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B86" w:rsidRDefault="003B7B86" w:rsidP="003B7B86">
      <w:pPr>
        <w:ind w:firstLine="567"/>
        <w:jc w:val="center"/>
      </w:pPr>
      <w:r w:rsidRPr="003B7B86">
        <w:rPr>
          <w:b/>
          <w:noProof/>
        </w:rPr>
        <w:drawing>
          <wp:inline distT="0" distB="0" distL="0" distR="0" wp14:anchorId="3BAC0715" wp14:editId="51988D51">
            <wp:extent cx="5905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solidFill>
                      <a:srgbClr val="FFFFFF"/>
                    </a:solidFill>
                    <a:ln>
                      <a:noFill/>
                    </a:ln>
                  </pic:spPr>
                </pic:pic>
              </a:graphicData>
            </a:graphic>
          </wp:inline>
        </w:drawing>
      </w:r>
    </w:p>
    <w:p w:rsidR="00A06C3E" w:rsidRPr="003B7B86" w:rsidRDefault="00A06C3E" w:rsidP="003B7B86">
      <w:pPr>
        <w:ind w:firstLine="567"/>
        <w:jc w:val="center"/>
      </w:pPr>
    </w:p>
    <w:p w:rsidR="003B7B86" w:rsidRPr="003B7B86" w:rsidRDefault="003B7B86" w:rsidP="003B7B86">
      <w:pPr>
        <w:ind w:firstLine="567"/>
        <w:jc w:val="center"/>
      </w:pPr>
      <w:r w:rsidRPr="003B7B86">
        <w:t xml:space="preserve">СОВЕТ ДЕПУТАТОВ </w:t>
      </w:r>
    </w:p>
    <w:p w:rsidR="003B7B86" w:rsidRPr="003B7B86" w:rsidRDefault="003B7B86" w:rsidP="003B7B86">
      <w:pPr>
        <w:ind w:firstLine="567"/>
        <w:jc w:val="center"/>
      </w:pPr>
      <w:r w:rsidRPr="003B7B86">
        <w:t>ПИЛЬНИНСКОГО МУНИЦИПАЛЬНОГО ОКРУГА НИЖЕГОРОДСКОЙ ОБЛАСТИ</w:t>
      </w:r>
    </w:p>
    <w:p w:rsidR="003B7B86" w:rsidRPr="003B7B86" w:rsidRDefault="003B7B86" w:rsidP="003B7B86">
      <w:pPr>
        <w:ind w:firstLine="567"/>
        <w:jc w:val="center"/>
        <w:rPr>
          <w:b/>
        </w:rPr>
      </w:pPr>
    </w:p>
    <w:p w:rsidR="003B7B86" w:rsidRPr="003B7B86" w:rsidRDefault="003B7B86" w:rsidP="003B7B86">
      <w:pPr>
        <w:ind w:firstLine="567"/>
        <w:jc w:val="center"/>
        <w:rPr>
          <w:sz w:val="40"/>
          <w:szCs w:val="40"/>
        </w:rPr>
      </w:pPr>
      <w:r w:rsidRPr="003B7B86">
        <w:rPr>
          <w:b/>
          <w:sz w:val="40"/>
          <w:szCs w:val="40"/>
        </w:rPr>
        <w:t>РЕШЕНИЕ</w:t>
      </w:r>
    </w:p>
    <w:p w:rsidR="003B7B86" w:rsidRPr="003B7B86" w:rsidRDefault="003B7B86" w:rsidP="003B7B86">
      <w:pPr>
        <w:jc w:val="center"/>
      </w:pPr>
    </w:p>
    <w:p w:rsidR="003B7B86" w:rsidRPr="003B7B86" w:rsidRDefault="003B7B86" w:rsidP="003B7B86">
      <w:pPr>
        <w:jc w:val="center"/>
      </w:pPr>
      <w:r w:rsidRPr="003B7B86">
        <w:t>От</w:t>
      </w:r>
      <w:r w:rsidR="00B16D46">
        <w:t xml:space="preserve"> </w:t>
      </w:r>
      <w:r w:rsidR="009A4718">
        <w:t>24</w:t>
      </w:r>
      <w:r w:rsidR="00A06C3E">
        <w:t xml:space="preserve">    </w:t>
      </w:r>
      <w:r w:rsidR="0062334A">
        <w:t>апреля</w:t>
      </w:r>
      <w:r w:rsidR="00A06C3E">
        <w:t xml:space="preserve"> </w:t>
      </w:r>
      <w:r w:rsidR="00B16D46">
        <w:t>202</w:t>
      </w:r>
      <w:r w:rsidR="00A06C3E">
        <w:t>6 г</w:t>
      </w:r>
      <w:r w:rsidRPr="003B7B86">
        <w:t xml:space="preserve">. </w:t>
      </w:r>
      <w:r w:rsidRPr="003B7B86">
        <w:tab/>
      </w:r>
      <w:r w:rsidRPr="003B7B86">
        <w:tab/>
      </w:r>
      <w:r w:rsidRPr="003B7B86">
        <w:tab/>
      </w:r>
      <w:r w:rsidRPr="003B7B86">
        <w:tab/>
      </w:r>
      <w:r w:rsidRPr="003B7B86">
        <w:tab/>
      </w:r>
      <w:r w:rsidRPr="003B7B86">
        <w:tab/>
      </w:r>
      <w:r w:rsidRPr="003B7B86">
        <w:tab/>
        <w:t xml:space="preserve">            </w:t>
      </w:r>
      <w:r w:rsidRPr="003B7B86">
        <w:tab/>
        <w:t>№</w:t>
      </w:r>
      <w:r w:rsidR="009A4718">
        <w:t>26</w:t>
      </w:r>
    </w:p>
    <w:p w:rsidR="003B7B86" w:rsidRPr="0034353C" w:rsidRDefault="003B7B86" w:rsidP="003B7B86">
      <w:pPr>
        <w:jc w:val="center"/>
        <w:rPr>
          <w:b/>
        </w:rPr>
      </w:pPr>
    </w:p>
    <w:p w:rsidR="009A26D6" w:rsidRPr="0034353C" w:rsidRDefault="003B7B86" w:rsidP="009A26D6">
      <w:pPr>
        <w:pStyle w:val="ConsPlusNormal"/>
        <w:jc w:val="center"/>
        <w:rPr>
          <w:rFonts w:ascii="Times New Roman" w:hAnsi="Times New Roman" w:cs="Times New Roman"/>
          <w:b/>
          <w:caps/>
          <w:sz w:val="24"/>
          <w:szCs w:val="24"/>
        </w:rPr>
      </w:pPr>
      <w:r w:rsidRPr="0034353C">
        <w:rPr>
          <w:rFonts w:ascii="Times New Roman" w:hAnsi="Times New Roman" w:cs="Times New Roman"/>
          <w:b/>
          <w:caps/>
          <w:sz w:val="24"/>
          <w:szCs w:val="24"/>
        </w:rPr>
        <w:t>Об утверждении</w:t>
      </w:r>
      <w:r w:rsidR="009A26D6" w:rsidRPr="0034353C">
        <w:rPr>
          <w:rFonts w:ascii="Times New Roman" w:hAnsi="Times New Roman" w:cs="Times New Roman"/>
          <w:caps/>
          <w:sz w:val="24"/>
          <w:szCs w:val="24"/>
        </w:rPr>
        <w:t xml:space="preserve">   </w:t>
      </w:r>
      <w:r w:rsidR="009A26D6" w:rsidRPr="0034353C">
        <w:rPr>
          <w:rFonts w:ascii="Times New Roman" w:hAnsi="Times New Roman" w:cs="Times New Roman"/>
          <w:b/>
          <w:caps/>
          <w:sz w:val="24"/>
          <w:szCs w:val="24"/>
        </w:rPr>
        <w:t>Положения</w:t>
      </w:r>
    </w:p>
    <w:p w:rsidR="009A26D6" w:rsidRPr="0034353C" w:rsidRDefault="009A26D6" w:rsidP="009A26D6">
      <w:pPr>
        <w:pStyle w:val="ConsPlusNormal"/>
        <w:jc w:val="center"/>
        <w:rPr>
          <w:rFonts w:ascii="Times New Roman" w:hAnsi="Times New Roman" w:cs="Times New Roman"/>
          <w:b/>
          <w:caps/>
          <w:sz w:val="24"/>
          <w:szCs w:val="24"/>
        </w:rPr>
      </w:pPr>
      <w:r w:rsidRPr="0034353C">
        <w:rPr>
          <w:rFonts w:ascii="Times New Roman" w:hAnsi="Times New Roman" w:cs="Times New Roman"/>
          <w:b/>
          <w:caps/>
          <w:sz w:val="24"/>
          <w:szCs w:val="24"/>
        </w:rPr>
        <w:t xml:space="preserve">о проверке достоверности и полноты сведений, представляемых </w:t>
      </w:r>
      <w:r w:rsidR="00A06C3E" w:rsidRPr="0034353C">
        <w:rPr>
          <w:rFonts w:ascii="Times New Roman" w:hAnsi="Times New Roman" w:cs="Times New Roman"/>
          <w:b/>
          <w:caps/>
          <w:sz w:val="24"/>
          <w:szCs w:val="24"/>
        </w:rPr>
        <w:t>ЛИЦАМИ, ПРЕТЕНДУЮЩИМИ</w:t>
      </w:r>
      <w:r w:rsidRPr="0034353C">
        <w:rPr>
          <w:rFonts w:ascii="Times New Roman" w:hAnsi="Times New Roman" w:cs="Times New Roman"/>
          <w:b/>
          <w:caps/>
          <w:sz w:val="24"/>
          <w:szCs w:val="24"/>
        </w:rPr>
        <w:t xml:space="preserve"> на </w:t>
      </w:r>
      <w:r w:rsidR="00A06C3E" w:rsidRPr="0034353C">
        <w:rPr>
          <w:rFonts w:ascii="Times New Roman" w:hAnsi="Times New Roman" w:cs="Times New Roman"/>
          <w:b/>
          <w:caps/>
          <w:sz w:val="24"/>
          <w:szCs w:val="24"/>
        </w:rPr>
        <w:t>ЗАМЕЩЕНИЕ ДОЛЖНОСТЕЙ</w:t>
      </w:r>
      <w:r w:rsidRPr="0034353C">
        <w:rPr>
          <w:rFonts w:ascii="Times New Roman" w:hAnsi="Times New Roman" w:cs="Times New Roman"/>
          <w:b/>
          <w:caps/>
          <w:sz w:val="24"/>
          <w:szCs w:val="24"/>
        </w:rPr>
        <w:t xml:space="preserve"> муниципальной службы органов местного самоуправления Пильнинского муниципального округа Нижегородской области и муниципальными служащими органов местного самоуправления Пильнинского муниципального округа Нижегородской области, и соблюдения требований к служебному поведению</w:t>
      </w:r>
    </w:p>
    <w:p w:rsidR="003B7B86" w:rsidRPr="0034353C" w:rsidRDefault="003B7B86" w:rsidP="00906472">
      <w:pPr>
        <w:pStyle w:val="ConsPlusNormal"/>
        <w:jc w:val="center"/>
        <w:rPr>
          <w:rFonts w:ascii="Times New Roman" w:hAnsi="Times New Roman" w:cs="Times New Roman"/>
          <w:sz w:val="24"/>
          <w:szCs w:val="24"/>
        </w:rPr>
      </w:pPr>
      <w:r w:rsidRPr="0034353C">
        <w:rPr>
          <w:rFonts w:ascii="Times New Roman" w:hAnsi="Times New Roman" w:cs="Times New Roman"/>
          <w:sz w:val="24"/>
          <w:szCs w:val="24"/>
        </w:rPr>
        <w:t xml:space="preserve">  </w:t>
      </w:r>
    </w:p>
    <w:p w:rsidR="003B7B86" w:rsidRPr="0034353C" w:rsidRDefault="003B7B86" w:rsidP="003B7B86">
      <w:pPr>
        <w:jc w:val="center"/>
      </w:pPr>
    </w:p>
    <w:p w:rsidR="00906472" w:rsidRPr="0034353C" w:rsidRDefault="00A06C3E" w:rsidP="00A06C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06472" w:rsidRPr="0034353C">
        <w:rPr>
          <w:rFonts w:ascii="Times New Roman" w:hAnsi="Times New Roman" w:cs="Times New Roman"/>
          <w:sz w:val="24"/>
          <w:szCs w:val="24"/>
        </w:rPr>
        <w:t xml:space="preserve">В соответствии с пунктом 6 статьи 8 Федерального закона от 25 декабря 2008 года N 273-ФЗ "О противодействии коррупции",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
    <w:p w:rsidR="00906472" w:rsidRPr="0034353C" w:rsidRDefault="00906472" w:rsidP="00A06C3E">
      <w:pPr>
        <w:pStyle w:val="ConsPlusNormal"/>
        <w:ind w:firstLine="709"/>
        <w:jc w:val="both"/>
        <w:rPr>
          <w:rFonts w:ascii="Times New Roman" w:hAnsi="Times New Roman" w:cs="Times New Roman"/>
          <w:sz w:val="24"/>
          <w:szCs w:val="24"/>
        </w:rPr>
      </w:pPr>
      <w:r w:rsidRPr="0034353C">
        <w:rPr>
          <w:rFonts w:ascii="Times New Roman" w:hAnsi="Times New Roman" w:cs="Times New Roman"/>
          <w:sz w:val="24"/>
          <w:szCs w:val="24"/>
        </w:rPr>
        <w:t>Совет депутатов решил:</w:t>
      </w:r>
    </w:p>
    <w:p w:rsidR="009A26D6" w:rsidRPr="009A26D6" w:rsidRDefault="009A26D6" w:rsidP="00A06C3E">
      <w:pPr>
        <w:pStyle w:val="ConsPlusNormal"/>
        <w:ind w:firstLine="709"/>
        <w:jc w:val="both"/>
        <w:rPr>
          <w:rFonts w:ascii="Times New Roman" w:hAnsi="Times New Roman" w:cs="Times New Roman"/>
          <w:sz w:val="24"/>
          <w:szCs w:val="24"/>
        </w:rPr>
      </w:pPr>
      <w:r w:rsidRPr="0034353C">
        <w:rPr>
          <w:rFonts w:ascii="Times New Roman" w:hAnsi="Times New Roman" w:cs="Times New Roman"/>
          <w:sz w:val="24"/>
          <w:szCs w:val="24"/>
        </w:rPr>
        <w:t xml:space="preserve">1. </w:t>
      </w:r>
      <w:r w:rsidR="006342A3" w:rsidRPr="0034353C">
        <w:rPr>
          <w:rFonts w:ascii="Times New Roman" w:hAnsi="Times New Roman" w:cs="Times New Roman"/>
          <w:sz w:val="24"/>
          <w:szCs w:val="24"/>
        </w:rPr>
        <w:t xml:space="preserve">Утвердить прилагаемое </w:t>
      </w:r>
      <w:r w:rsidRPr="0034353C">
        <w:rPr>
          <w:rFonts w:ascii="Times New Roman" w:hAnsi="Times New Roman" w:cs="Times New Roman"/>
          <w:sz w:val="24"/>
          <w:szCs w:val="24"/>
        </w:rPr>
        <w:t xml:space="preserve">Положение О проверке достоверности и полноты сведений, представляемых </w:t>
      </w:r>
      <w:r w:rsidR="00A06C3E" w:rsidRPr="0034353C">
        <w:rPr>
          <w:rFonts w:ascii="Times New Roman" w:hAnsi="Times New Roman" w:cs="Times New Roman"/>
          <w:sz w:val="24"/>
          <w:szCs w:val="24"/>
        </w:rPr>
        <w:t>лицами, претендующими</w:t>
      </w:r>
      <w:r w:rsidRPr="0034353C">
        <w:rPr>
          <w:rFonts w:ascii="Times New Roman" w:hAnsi="Times New Roman" w:cs="Times New Roman"/>
          <w:sz w:val="24"/>
          <w:szCs w:val="24"/>
        </w:rPr>
        <w:t xml:space="preserve"> на </w:t>
      </w:r>
      <w:r w:rsidR="00A06C3E" w:rsidRPr="0034353C">
        <w:rPr>
          <w:rFonts w:ascii="Times New Roman" w:hAnsi="Times New Roman" w:cs="Times New Roman"/>
          <w:sz w:val="24"/>
          <w:szCs w:val="24"/>
        </w:rPr>
        <w:t>замещение должностей</w:t>
      </w:r>
      <w:r w:rsidRPr="0034353C">
        <w:rPr>
          <w:rFonts w:ascii="Times New Roman" w:hAnsi="Times New Roman" w:cs="Times New Roman"/>
          <w:sz w:val="24"/>
          <w:szCs w:val="24"/>
        </w:rPr>
        <w:t xml:space="preserve"> муниципальной службы органов местного самоуправления Пильнинского муниципального округа Нижегородской области и муниципальными служащими органов местного самоуправления Пильнинского муниципального округа Нижегородской области, и соблюдения </w:t>
      </w:r>
      <w:r w:rsidRPr="009A26D6">
        <w:rPr>
          <w:rFonts w:ascii="Times New Roman" w:hAnsi="Times New Roman" w:cs="Times New Roman"/>
          <w:sz w:val="24"/>
          <w:szCs w:val="24"/>
        </w:rPr>
        <w:t>требований к служебному поведению</w:t>
      </w:r>
    </w:p>
    <w:p w:rsidR="009A26D6" w:rsidRDefault="009A26D6" w:rsidP="00A06C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C77BC" w:rsidRPr="006C77BC">
        <w:rPr>
          <w:rFonts w:ascii="Times New Roman" w:hAnsi="Times New Roman" w:cs="Times New Roman"/>
          <w:sz w:val="24"/>
          <w:szCs w:val="24"/>
        </w:rPr>
        <w:t>Пр</w:t>
      </w:r>
      <w:r>
        <w:rPr>
          <w:rFonts w:ascii="Times New Roman" w:hAnsi="Times New Roman" w:cs="Times New Roman"/>
          <w:sz w:val="24"/>
          <w:szCs w:val="24"/>
        </w:rPr>
        <w:t>изнать утратившим силу:</w:t>
      </w:r>
    </w:p>
    <w:p w:rsidR="009A26D6" w:rsidRDefault="009A26D6" w:rsidP="00A06C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Совета </w:t>
      </w:r>
      <w:r w:rsidR="00A06C3E">
        <w:rPr>
          <w:rFonts w:ascii="Times New Roman" w:hAnsi="Times New Roman" w:cs="Times New Roman"/>
          <w:sz w:val="24"/>
          <w:szCs w:val="24"/>
        </w:rPr>
        <w:t xml:space="preserve">депутатов </w:t>
      </w:r>
      <w:r w:rsidR="00A06C3E" w:rsidRPr="006C77BC">
        <w:rPr>
          <w:rFonts w:ascii="Times New Roman" w:hAnsi="Times New Roman" w:cs="Times New Roman"/>
          <w:sz w:val="24"/>
          <w:szCs w:val="24"/>
        </w:rPr>
        <w:t>Пильнинского</w:t>
      </w:r>
      <w:r w:rsidR="006C77BC" w:rsidRPr="006C77BC">
        <w:rPr>
          <w:rFonts w:ascii="Times New Roman" w:hAnsi="Times New Roman" w:cs="Times New Roman"/>
          <w:sz w:val="24"/>
          <w:szCs w:val="24"/>
        </w:rPr>
        <w:t xml:space="preserve"> муниципального </w:t>
      </w:r>
      <w:r>
        <w:rPr>
          <w:rFonts w:ascii="Times New Roman" w:hAnsi="Times New Roman" w:cs="Times New Roman"/>
          <w:sz w:val="24"/>
          <w:szCs w:val="24"/>
        </w:rPr>
        <w:t>округа</w:t>
      </w:r>
      <w:r w:rsidR="006C77BC" w:rsidRPr="006C77BC">
        <w:rPr>
          <w:rFonts w:ascii="Times New Roman" w:hAnsi="Times New Roman" w:cs="Times New Roman"/>
          <w:sz w:val="24"/>
          <w:szCs w:val="24"/>
        </w:rPr>
        <w:t xml:space="preserve"> Нижегородской области от </w:t>
      </w:r>
      <w:r>
        <w:rPr>
          <w:rFonts w:ascii="Times New Roman" w:hAnsi="Times New Roman" w:cs="Times New Roman"/>
          <w:sz w:val="24"/>
          <w:szCs w:val="24"/>
        </w:rPr>
        <w:t>23 декабря 2022 года №140 «</w:t>
      </w:r>
      <w:r w:rsidRPr="003B7B86">
        <w:rPr>
          <w:rFonts w:ascii="Times New Roman" w:hAnsi="Times New Roman" w:cs="Times New Roman"/>
          <w:sz w:val="24"/>
          <w:szCs w:val="24"/>
        </w:rPr>
        <w:t xml:space="preserve">Об </w:t>
      </w:r>
      <w:r w:rsidR="00A06C3E" w:rsidRPr="003B7B86">
        <w:rPr>
          <w:rFonts w:ascii="Times New Roman" w:hAnsi="Times New Roman" w:cs="Times New Roman"/>
          <w:sz w:val="24"/>
          <w:szCs w:val="24"/>
        </w:rPr>
        <w:t>утверждении Положения</w:t>
      </w:r>
      <w:r w:rsidRPr="003B7B86">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w:t>
      </w:r>
      <w:r w:rsidR="00A06C3E" w:rsidRPr="003B7B86">
        <w:rPr>
          <w:rFonts w:ascii="Times New Roman" w:hAnsi="Times New Roman" w:cs="Times New Roman"/>
          <w:sz w:val="24"/>
          <w:szCs w:val="24"/>
        </w:rPr>
        <w:t>замещение должностей</w:t>
      </w:r>
      <w:r w:rsidRPr="003B7B86">
        <w:rPr>
          <w:rFonts w:ascii="Times New Roman" w:hAnsi="Times New Roman" w:cs="Times New Roman"/>
          <w:sz w:val="24"/>
          <w:szCs w:val="24"/>
        </w:rPr>
        <w:t xml:space="preserve"> муниципальной службы Пильнинского муниципального </w:t>
      </w:r>
      <w:r>
        <w:rPr>
          <w:rFonts w:ascii="Times New Roman" w:hAnsi="Times New Roman" w:cs="Times New Roman"/>
          <w:sz w:val="24"/>
          <w:szCs w:val="24"/>
        </w:rPr>
        <w:t>округа</w:t>
      </w:r>
      <w:r w:rsidRPr="003B7B86">
        <w:rPr>
          <w:rFonts w:ascii="Times New Roman" w:hAnsi="Times New Roman" w:cs="Times New Roman"/>
          <w:sz w:val="24"/>
          <w:szCs w:val="24"/>
        </w:rPr>
        <w:t xml:space="preserve"> Нижегородской области, </w:t>
      </w:r>
      <w:r w:rsidR="00A06C3E" w:rsidRPr="003B7B86">
        <w:rPr>
          <w:rFonts w:ascii="Times New Roman" w:hAnsi="Times New Roman" w:cs="Times New Roman"/>
          <w:sz w:val="24"/>
          <w:szCs w:val="24"/>
        </w:rPr>
        <w:t>и муниципальными</w:t>
      </w:r>
      <w:r w:rsidRPr="003B7B86">
        <w:rPr>
          <w:rFonts w:ascii="Times New Roman" w:hAnsi="Times New Roman" w:cs="Times New Roman"/>
          <w:sz w:val="24"/>
          <w:szCs w:val="24"/>
        </w:rPr>
        <w:t xml:space="preserve"> служащими</w:t>
      </w:r>
      <w:r>
        <w:rPr>
          <w:rFonts w:ascii="Times New Roman" w:hAnsi="Times New Roman" w:cs="Times New Roman"/>
          <w:sz w:val="24"/>
          <w:szCs w:val="24"/>
        </w:rPr>
        <w:t xml:space="preserve"> органов местного самоуправления</w:t>
      </w:r>
      <w:r w:rsidRPr="003B7B86">
        <w:rPr>
          <w:rFonts w:ascii="Times New Roman" w:hAnsi="Times New Roman" w:cs="Times New Roman"/>
          <w:sz w:val="24"/>
          <w:szCs w:val="24"/>
        </w:rPr>
        <w:t xml:space="preserve"> Пильнинского муниципального </w:t>
      </w:r>
      <w:r>
        <w:rPr>
          <w:rFonts w:ascii="Times New Roman" w:hAnsi="Times New Roman" w:cs="Times New Roman"/>
          <w:sz w:val="24"/>
          <w:szCs w:val="24"/>
        </w:rPr>
        <w:t>округа</w:t>
      </w:r>
      <w:r w:rsidRPr="003B7B86">
        <w:rPr>
          <w:rFonts w:ascii="Times New Roman" w:hAnsi="Times New Roman" w:cs="Times New Roman"/>
          <w:sz w:val="24"/>
          <w:szCs w:val="24"/>
        </w:rPr>
        <w:t xml:space="preserve"> Нижегородской области, и соблюдения требований к служебному поведению</w:t>
      </w:r>
      <w:r>
        <w:rPr>
          <w:rFonts w:ascii="Times New Roman" w:hAnsi="Times New Roman" w:cs="Times New Roman"/>
          <w:sz w:val="24"/>
          <w:szCs w:val="24"/>
        </w:rPr>
        <w:t>»;</w:t>
      </w:r>
    </w:p>
    <w:p w:rsidR="009A26D6" w:rsidRDefault="009A26D6" w:rsidP="00A06C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9A26D6">
        <w:rPr>
          <w:rFonts w:ascii="Times New Roman" w:hAnsi="Times New Roman" w:cs="Times New Roman"/>
          <w:sz w:val="24"/>
          <w:szCs w:val="24"/>
        </w:rPr>
        <w:t xml:space="preserve"> </w:t>
      </w:r>
      <w:r>
        <w:rPr>
          <w:rFonts w:ascii="Times New Roman" w:hAnsi="Times New Roman" w:cs="Times New Roman"/>
          <w:sz w:val="24"/>
          <w:szCs w:val="24"/>
        </w:rPr>
        <w:t xml:space="preserve">решение Совета депутатов </w:t>
      </w:r>
      <w:r w:rsidRPr="006C77BC">
        <w:rPr>
          <w:rFonts w:ascii="Times New Roman" w:hAnsi="Times New Roman" w:cs="Times New Roman"/>
          <w:sz w:val="24"/>
          <w:szCs w:val="24"/>
        </w:rPr>
        <w:t xml:space="preserve"> Пильнинского муниципального </w:t>
      </w:r>
      <w:r>
        <w:rPr>
          <w:rFonts w:ascii="Times New Roman" w:hAnsi="Times New Roman" w:cs="Times New Roman"/>
          <w:sz w:val="24"/>
          <w:szCs w:val="24"/>
        </w:rPr>
        <w:t>округа</w:t>
      </w:r>
      <w:r w:rsidRPr="006C77BC">
        <w:rPr>
          <w:rFonts w:ascii="Times New Roman" w:hAnsi="Times New Roman" w:cs="Times New Roman"/>
          <w:sz w:val="24"/>
          <w:szCs w:val="24"/>
        </w:rPr>
        <w:t xml:space="preserve"> Нижегородской области от </w:t>
      </w:r>
      <w:r>
        <w:rPr>
          <w:rFonts w:ascii="Times New Roman" w:hAnsi="Times New Roman" w:cs="Times New Roman"/>
          <w:sz w:val="24"/>
          <w:szCs w:val="24"/>
        </w:rPr>
        <w:t>26 мая 2023 года №42 «О внесении изменений в</w:t>
      </w:r>
      <w:r w:rsidRPr="003B7B86">
        <w:rPr>
          <w:rFonts w:ascii="Times New Roman" w:hAnsi="Times New Roman" w:cs="Times New Roman"/>
          <w:sz w:val="24"/>
          <w:szCs w:val="24"/>
        </w:rPr>
        <w:t xml:space="preserve">  Положени</w:t>
      </w:r>
      <w:r>
        <w:rPr>
          <w:rFonts w:ascii="Times New Roman" w:hAnsi="Times New Roman" w:cs="Times New Roman"/>
          <w:sz w:val="24"/>
          <w:szCs w:val="24"/>
        </w:rPr>
        <w:t>е</w:t>
      </w:r>
      <w:r w:rsidRPr="003B7B86">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замещение  должностей муниципальной службы Пильнинского муниципального </w:t>
      </w:r>
      <w:r>
        <w:rPr>
          <w:rFonts w:ascii="Times New Roman" w:hAnsi="Times New Roman" w:cs="Times New Roman"/>
          <w:sz w:val="24"/>
          <w:szCs w:val="24"/>
        </w:rPr>
        <w:t>округа</w:t>
      </w:r>
      <w:r w:rsidRPr="003B7B86">
        <w:rPr>
          <w:rFonts w:ascii="Times New Roman" w:hAnsi="Times New Roman" w:cs="Times New Roman"/>
          <w:sz w:val="24"/>
          <w:szCs w:val="24"/>
        </w:rPr>
        <w:t xml:space="preserve"> Нижегородской области, и  муниципальными служащими</w:t>
      </w:r>
      <w:r>
        <w:rPr>
          <w:rFonts w:ascii="Times New Roman" w:hAnsi="Times New Roman" w:cs="Times New Roman"/>
          <w:sz w:val="24"/>
          <w:szCs w:val="24"/>
        </w:rPr>
        <w:t xml:space="preserve"> органов местного самоуправления</w:t>
      </w:r>
      <w:r w:rsidRPr="003B7B86">
        <w:rPr>
          <w:rFonts w:ascii="Times New Roman" w:hAnsi="Times New Roman" w:cs="Times New Roman"/>
          <w:sz w:val="24"/>
          <w:szCs w:val="24"/>
        </w:rPr>
        <w:t xml:space="preserve"> Пильнинского муниципального </w:t>
      </w:r>
      <w:r>
        <w:rPr>
          <w:rFonts w:ascii="Times New Roman" w:hAnsi="Times New Roman" w:cs="Times New Roman"/>
          <w:sz w:val="24"/>
          <w:szCs w:val="24"/>
        </w:rPr>
        <w:t>округа</w:t>
      </w:r>
      <w:r w:rsidRPr="003B7B86">
        <w:rPr>
          <w:rFonts w:ascii="Times New Roman" w:hAnsi="Times New Roman" w:cs="Times New Roman"/>
          <w:sz w:val="24"/>
          <w:szCs w:val="24"/>
        </w:rPr>
        <w:t xml:space="preserve"> Нижегородской области, и соблюдения требований к служебному поведению</w:t>
      </w:r>
      <w:r>
        <w:rPr>
          <w:rFonts w:ascii="Times New Roman" w:hAnsi="Times New Roman" w:cs="Times New Roman"/>
          <w:sz w:val="24"/>
          <w:szCs w:val="24"/>
        </w:rPr>
        <w:t>»;</w:t>
      </w:r>
    </w:p>
    <w:p w:rsidR="009A26D6" w:rsidRDefault="009A26D6" w:rsidP="00A06C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Совета депутатов </w:t>
      </w:r>
      <w:r w:rsidRPr="006C77BC">
        <w:rPr>
          <w:rFonts w:ascii="Times New Roman" w:hAnsi="Times New Roman" w:cs="Times New Roman"/>
          <w:sz w:val="24"/>
          <w:szCs w:val="24"/>
        </w:rPr>
        <w:t xml:space="preserve"> Пильнинского муниципального </w:t>
      </w:r>
      <w:r>
        <w:rPr>
          <w:rFonts w:ascii="Times New Roman" w:hAnsi="Times New Roman" w:cs="Times New Roman"/>
          <w:sz w:val="24"/>
          <w:szCs w:val="24"/>
        </w:rPr>
        <w:t>округа</w:t>
      </w:r>
      <w:r w:rsidRPr="006C77BC">
        <w:rPr>
          <w:rFonts w:ascii="Times New Roman" w:hAnsi="Times New Roman" w:cs="Times New Roman"/>
          <w:sz w:val="24"/>
          <w:szCs w:val="24"/>
        </w:rPr>
        <w:t xml:space="preserve"> Нижегородской области от </w:t>
      </w:r>
      <w:r>
        <w:rPr>
          <w:rFonts w:ascii="Times New Roman" w:hAnsi="Times New Roman" w:cs="Times New Roman"/>
          <w:sz w:val="24"/>
          <w:szCs w:val="24"/>
        </w:rPr>
        <w:t>24 апреля 2025 года №28 «О внесении изменений в</w:t>
      </w:r>
      <w:r w:rsidRPr="003B7B86">
        <w:rPr>
          <w:rFonts w:ascii="Times New Roman" w:hAnsi="Times New Roman" w:cs="Times New Roman"/>
          <w:sz w:val="24"/>
          <w:szCs w:val="24"/>
        </w:rPr>
        <w:t xml:space="preserve">  Положени</w:t>
      </w:r>
      <w:r>
        <w:rPr>
          <w:rFonts w:ascii="Times New Roman" w:hAnsi="Times New Roman" w:cs="Times New Roman"/>
          <w:sz w:val="24"/>
          <w:szCs w:val="24"/>
        </w:rPr>
        <w:t>е</w:t>
      </w:r>
      <w:r w:rsidRPr="003B7B86">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w:t>
      </w:r>
      <w:r w:rsidRPr="003B7B86">
        <w:rPr>
          <w:rFonts w:ascii="Times New Roman" w:hAnsi="Times New Roman" w:cs="Times New Roman"/>
          <w:sz w:val="24"/>
          <w:szCs w:val="24"/>
        </w:rPr>
        <w:lastRenderedPageBreak/>
        <w:t xml:space="preserve">замещение  должностей муниципальной службы Пильнинского муниципального </w:t>
      </w:r>
      <w:r>
        <w:rPr>
          <w:rFonts w:ascii="Times New Roman" w:hAnsi="Times New Roman" w:cs="Times New Roman"/>
          <w:sz w:val="24"/>
          <w:szCs w:val="24"/>
        </w:rPr>
        <w:t>округа</w:t>
      </w:r>
      <w:r w:rsidRPr="003B7B86">
        <w:rPr>
          <w:rFonts w:ascii="Times New Roman" w:hAnsi="Times New Roman" w:cs="Times New Roman"/>
          <w:sz w:val="24"/>
          <w:szCs w:val="24"/>
        </w:rPr>
        <w:t xml:space="preserve"> Нижегородской области, и  муниципальными служащими</w:t>
      </w:r>
      <w:r>
        <w:rPr>
          <w:rFonts w:ascii="Times New Roman" w:hAnsi="Times New Roman" w:cs="Times New Roman"/>
          <w:sz w:val="24"/>
          <w:szCs w:val="24"/>
        </w:rPr>
        <w:t xml:space="preserve"> органов местного самоуправления</w:t>
      </w:r>
      <w:r w:rsidRPr="003B7B86">
        <w:rPr>
          <w:rFonts w:ascii="Times New Roman" w:hAnsi="Times New Roman" w:cs="Times New Roman"/>
          <w:sz w:val="24"/>
          <w:szCs w:val="24"/>
        </w:rPr>
        <w:t xml:space="preserve"> Пильнинского муниципального </w:t>
      </w:r>
      <w:r>
        <w:rPr>
          <w:rFonts w:ascii="Times New Roman" w:hAnsi="Times New Roman" w:cs="Times New Roman"/>
          <w:sz w:val="24"/>
          <w:szCs w:val="24"/>
        </w:rPr>
        <w:t>округа</w:t>
      </w:r>
      <w:r w:rsidRPr="003B7B86">
        <w:rPr>
          <w:rFonts w:ascii="Times New Roman" w:hAnsi="Times New Roman" w:cs="Times New Roman"/>
          <w:sz w:val="24"/>
          <w:szCs w:val="24"/>
        </w:rPr>
        <w:t xml:space="preserve"> Нижегородской области, и соблюдения требований к служебному поведению</w:t>
      </w:r>
      <w:r>
        <w:rPr>
          <w:rFonts w:ascii="Times New Roman" w:hAnsi="Times New Roman" w:cs="Times New Roman"/>
          <w:sz w:val="24"/>
          <w:szCs w:val="24"/>
        </w:rPr>
        <w:t>»;</w:t>
      </w:r>
    </w:p>
    <w:p w:rsidR="009A26D6" w:rsidRPr="00EA44B3" w:rsidRDefault="009A26D6" w:rsidP="00A06C3E">
      <w:pPr>
        <w:adjustRightInd w:val="0"/>
        <w:ind w:firstLine="709"/>
        <w:jc w:val="both"/>
      </w:pPr>
      <w:r>
        <w:t xml:space="preserve">3. </w:t>
      </w:r>
      <w:r w:rsidR="006C77BC" w:rsidRPr="00FF570E">
        <w:t>Настоящее решение вступает в силу с</w:t>
      </w:r>
      <w:r w:rsidR="00FF570E" w:rsidRPr="00FF570E">
        <w:t>о дня принятия</w:t>
      </w:r>
      <w:r w:rsidRPr="009A26D6">
        <w:t xml:space="preserve"> </w:t>
      </w:r>
      <w:r w:rsidRPr="00EA44B3">
        <w:t>и распространяется на правоотношения, во</w:t>
      </w:r>
      <w:r>
        <w:t>з</w:t>
      </w:r>
      <w:r w:rsidRPr="00EA44B3">
        <w:t>никшие с 1 января 2026 года.</w:t>
      </w:r>
    </w:p>
    <w:p w:rsidR="00FF570E" w:rsidRPr="00FF570E" w:rsidRDefault="00FF570E" w:rsidP="00A06C3E">
      <w:pPr>
        <w:pStyle w:val="ConsPlusNormal"/>
        <w:ind w:firstLine="709"/>
        <w:jc w:val="both"/>
        <w:rPr>
          <w:rFonts w:ascii="Times New Roman" w:hAnsi="Times New Roman" w:cs="Times New Roman"/>
          <w:sz w:val="24"/>
          <w:szCs w:val="24"/>
        </w:rPr>
      </w:pPr>
      <w:r w:rsidRPr="00FF570E">
        <w:rPr>
          <w:rFonts w:ascii="Times New Roman" w:hAnsi="Times New Roman" w:cs="Times New Roman"/>
          <w:sz w:val="24"/>
          <w:szCs w:val="24"/>
        </w:rPr>
        <w:t xml:space="preserve">4. Настоящее решение опубликовать в газете «Сельская трибуна» и разместить на сайте органов местного </w:t>
      </w:r>
      <w:r w:rsidR="00A06C3E" w:rsidRPr="00FF570E">
        <w:rPr>
          <w:rFonts w:ascii="Times New Roman" w:hAnsi="Times New Roman" w:cs="Times New Roman"/>
          <w:sz w:val="24"/>
          <w:szCs w:val="24"/>
        </w:rPr>
        <w:t>самоуправления.</w:t>
      </w:r>
    </w:p>
    <w:p w:rsidR="00906472" w:rsidRDefault="00FF570E" w:rsidP="00A06C3E">
      <w:pPr>
        <w:pStyle w:val="ConsPlusNormal"/>
        <w:ind w:firstLine="709"/>
        <w:jc w:val="both"/>
        <w:rPr>
          <w:rFonts w:ascii="Times New Roman" w:hAnsi="Times New Roman" w:cs="Times New Roman"/>
          <w:sz w:val="24"/>
          <w:szCs w:val="24"/>
        </w:rPr>
      </w:pPr>
      <w:r w:rsidRPr="00FF570E">
        <w:rPr>
          <w:rFonts w:ascii="Times New Roman" w:hAnsi="Times New Roman" w:cs="Times New Roman"/>
          <w:sz w:val="24"/>
          <w:szCs w:val="24"/>
        </w:rPr>
        <w:t xml:space="preserve">5. Контроль за исполнением настоящего решения возложить на постоянную комиссию по местному </w:t>
      </w:r>
      <w:r w:rsidR="00A06C3E" w:rsidRPr="00FF570E">
        <w:rPr>
          <w:rFonts w:ascii="Times New Roman" w:hAnsi="Times New Roman" w:cs="Times New Roman"/>
          <w:sz w:val="24"/>
          <w:szCs w:val="24"/>
        </w:rPr>
        <w:t>самоуправлению,</w:t>
      </w:r>
      <w:r w:rsidRPr="00FF570E">
        <w:rPr>
          <w:rFonts w:ascii="Times New Roman" w:hAnsi="Times New Roman" w:cs="Times New Roman"/>
          <w:sz w:val="24"/>
          <w:szCs w:val="24"/>
        </w:rPr>
        <w:t xml:space="preserve"> регламенту, правовым и социальным вопросам</w:t>
      </w:r>
    </w:p>
    <w:p w:rsidR="00B02563" w:rsidRDefault="00B02563" w:rsidP="006C77BC">
      <w:pPr>
        <w:pStyle w:val="ConsPlusNormal"/>
        <w:ind w:firstLine="709"/>
        <w:jc w:val="both"/>
        <w:rPr>
          <w:rFonts w:ascii="Times New Roman" w:hAnsi="Times New Roman" w:cs="Times New Roman"/>
          <w:sz w:val="24"/>
          <w:szCs w:val="24"/>
        </w:rPr>
      </w:pPr>
    </w:p>
    <w:p w:rsidR="00B02563" w:rsidRDefault="00B02563" w:rsidP="006C77BC">
      <w:pPr>
        <w:pStyle w:val="ConsPlusNormal"/>
        <w:ind w:firstLine="709"/>
        <w:jc w:val="both"/>
        <w:rPr>
          <w:rFonts w:ascii="Times New Roman" w:hAnsi="Times New Roman" w:cs="Times New Roman"/>
          <w:sz w:val="24"/>
          <w:szCs w:val="24"/>
        </w:rPr>
      </w:pPr>
    </w:p>
    <w:p w:rsidR="00906472" w:rsidRPr="003B7B86" w:rsidRDefault="00906472" w:rsidP="00906472">
      <w:pPr>
        <w:pStyle w:val="ConsPlusNormal"/>
        <w:ind w:firstLine="709"/>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243"/>
        <w:gridCol w:w="5246"/>
      </w:tblGrid>
      <w:tr w:rsidR="00B02563" w:rsidTr="000526E8">
        <w:tc>
          <w:tcPr>
            <w:tcW w:w="5243" w:type="dxa"/>
            <w:shd w:val="clear" w:color="auto" w:fill="auto"/>
          </w:tcPr>
          <w:p w:rsidR="00B02563" w:rsidRDefault="00B02563" w:rsidP="000526E8">
            <w:pPr>
              <w:pStyle w:val="HTML"/>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Совета депутатов </w:t>
            </w:r>
          </w:p>
          <w:p w:rsidR="00B02563" w:rsidRDefault="00B02563" w:rsidP="000526E8">
            <w:pPr>
              <w:pStyle w:val="HTML"/>
              <w:jc w:val="both"/>
              <w:rPr>
                <w:rFonts w:ascii="Times New Roman" w:hAnsi="Times New Roman" w:cs="Times New Roman"/>
                <w:sz w:val="24"/>
                <w:szCs w:val="24"/>
              </w:rPr>
            </w:pPr>
            <w:r>
              <w:rPr>
                <w:rFonts w:ascii="Times New Roman" w:hAnsi="Times New Roman" w:cs="Times New Roman"/>
                <w:sz w:val="24"/>
                <w:szCs w:val="24"/>
              </w:rPr>
              <w:t>Пильнинского муниципального округа</w:t>
            </w:r>
          </w:p>
          <w:p w:rsidR="00B02563" w:rsidRDefault="00B02563" w:rsidP="000526E8">
            <w:pPr>
              <w:pStyle w:val="HTML"/>
              <w:jc w:val="both"/>
              <w:rPr>
                <w:rFonts w:ascii="Times New Roman" w:hAnsi="Times New Roman" w:cs="Times New Roman"/>
                <w:sz w:val="24"/>
                <w:szCs w:val="24"/>
              </w:rPr>
            </w:pPr>
            <w:r>
              <w:rPr>
                <w:rFonts w:ascii="Times New Roman" w:hAnsi="Times New Roman" w:cs="Times New Roman"/>
                <w:sz w:val="24"/>
                <w:szCs w:val="24"/>
              </w:rPr>
              <w:t>Нижегородской области</w:t>
            </w:r>
          </w:p>
          <w:p w:rsidR="009A26D6" w:rsidRDefault="009A26D6" w:rsidP="000526E8">
            <w:pPr>
              <w:pStyle w:val="HTML"/>
              <w:jc w:val="both"/>
              <w:rPr>
                <w:rFonts w:ascii="Times New Roman" w:hAnsi="Times New Roman" w:cs="Times New Roman"/>
                <w:sz w:val="24"/>
                <w:szCs w:val="24"/>
              </w:rPr>
            </w:pPr>
          </w:p>
          <w:p w:rsidR="00B02563" w:rsidRDefault="00B02563" w:rsidP="000526E8">
            <w:pPr>
              <w:pStyle w:val="HTML"/>
              <w:ind w:firstLine="567"/>
              <w:jc w:val="both"/>
              <w:rPr>
                <w:rFonts w:ascii="Times New Roman" w:hAnsi="Times New Roman" w:cs="Times New Roman"/>
                <w:sz w:val="24"/>
                <w:szCs w:val="24"/>
              </w:rPr>
            </w:pPr>
          </w:p>
          <w:p w:rsidR="00B02563" w:rsidRDefault="00B02563" w:rsidP="009A26D6">
            <w:pPr>
              <w:pStyle w:val="HTML"/>
              <w:jc w:val="both"/>
              <w:rPr>
                <w:rFonts w:ascii="Times New Roman" w:hAnsi="Times New Roman" w:cs="Times New Roman"/>
                <w:sz w:val="24"/>
                <w:szCs w:val="24"/>
              </w:rPr>
            </w:pPr>
            <w:r>
              <w:rPr>
                <w:rFonts w:ascii="Times New Roman" w:hAnsi="Times New Roman" w:cs="Times New Roman"/>
                <w:sz w:val="24"/>
                <w:szCs w:val="24"/>
              </w:rPr>
              <w:t>_______________________ А.В. Шпеньков</w:t>
            </w:r>
          </w:p>
        </w:tc>
        <w:tc>
          <w:tcPr>
            <w:tcW w:w="5246" w:type="dxa"/>
            <w:shd w:val="clear" w:color="auto" w:fill="auto"/>
          </w:tcPr>
          <w:p w:rsidR="009A26D6" w:rsidRDefault="009A26D6" w:rsidP="000526E8">
            <w:pPr>
              <w:pStyle w:val="HTML"/>
              <w:jc w:val="both"/>
              <w:rPr>
                <w:rFonts w:ascii="Times New Roman" w:hAnsi="Times New Roman" w:cs="Times New Roman"/>
                <w:sz w:val="24"/>
                <w:szCs w:val="24"/>
              </w:rPr>
            </w:pPr>
            <w:r>
              <w:rPr>
                <w:rFonts w:ascii="Times New Roman" w:hAnsi="Times New Roman" w:cs="Times New Roman"/>
                <w:sz w:val="24"/>
                <w:szCs w:val="24"/>
              </w:rPr>
              <w:t xml:space="preserve">Временно исполняющий полномочия </w:t>
            </w:r>
          </w:p>
          <w:p w:rsidR="00B02563" w:rsidRDefault="00B02563" w:rsidP="000526E8">
            <w:pPr>
              <w:pStyle w:val="HTML"/>
              <w:jc w:val="both"/>
              <w:rPr>
                <w:rFonts w:ascii="Times New Roman" w:hAnsi="Times New Roman" w:cs="Times New Roman"/>
                <w:sz w:val="24"/>
                <w:szCs w:val="24"/>
              </w:rPr>
            </w:pPr>
            <w:r>
              <w:rPr>
                <w:rFonts w:ascii="Times New Roman" w:hAnsi="Times New Roman" w:cs="Times New Roman"/>
                <w:sz w:val="24"/>
                <w:szCs w:val="24"/>
              </w:rPr>
              <w:t>Глав</w:t>
            </w:r>
            <w:r w:rsidR="009A26D6">
              <w:rPr>
                <w:rFonts w:ascii="Times New Roman" w:hAnsi="Times New Roman" w:cs="Times New Roman"/>
                <w:sz w:val="24"/>
                <w:szCs w:val="24"/>
              </w:rPr>
              <w:t>ы</w:t>
            </w:r>
            <w:r>
              <w:rPr>
                <w:rFonts w:ascii="Times New Roman" w:hAnsi="Times New Roman" w:cs="Times New Roman"/>
                <w:sz w:val="24"/>
                <w:szCs w:val="24"/>
              </w:rPr>
              <w:t xml:space="preserve"> местного самоуправления</w:t>
            </w:r>
          </w:p>
          <w:p w:rsidR="00B02563" w:rsidRDefault="00B02563" w:rsidP="000526E8">
            <w:pPr>
              <w:pStyle w:val="HTML"/>
              <w:jc w:val="both"/>
              <w:rPr>
                <w:rFonts w:ascii="Times New Roman" w:hAnsi="Times New Roman" w:cs="Times New Roman"/>
                <w:sz w:val="24"/>
                <w:szCs w:val="24"/>
              </w:rPr>
            </w:pPr>
            <w:r>
              <w:rPr>
                <w:rFonts w:ascii="Times New Roman" w:hAnsi="Times New Roman" w:cs="Times New Roman"/>
                <w:sz w:val="24"/>
                <w:szCs w:val="24"/>
              </w:rPr>
              <w:t xml:space="preserve">Пильнинского муниципального </w:t>
            </w:r>
            <w:r w:rsidR="000B58D3">
              <w:rPr>
                <w:rFonts w:ascii="Times New Roman" w:hAnsi="Times New Roman" w:cs="Times New Roman"/>
                <w:sz w:val="24"/>
                <w:szCs w:val="24"/>
              </w:rPr>
              <w:t>округа</w:t>
            </w:r>
          </w:p>
          <w:p w:rsidR="00B02563" w:rsidRDefault="00B02563" w:rsidP="009A26D6">
            <w:pPr>
              <w:pStyle w:val="HTML"/>
              <w:jc w:val="both"/>
              <w:rPr>
                <w:rFonts w:ascii="Times New Roman" w:hAnsi="Times New Roman" w:cs="Times New Roman"/>
                <w:sz w:val="24"/>
                <w:szCs w:val="24"/>
              </w:rPr>
            </w:pPr>
            <w:r>
              <w:rPr>
                <w:rFonts w:ascii="Times New Roman" w:hAnsi="Times New Roman" w:cs="Times New Roman"/>
                <w:sz w:val="24"/>
                <w:szCs w:val="24"/>
              </w:rPr>
              <w:t>Нижегородской области</w:t>
            </w:r>
          </w:p>
          <w:p w:rsidR="009A26D6" w:rsidRDefault="009A26D6" w:rsidP="009A26D6">
            <w:pPr>
              <w:pStyle w:val="HTML"/>
              <w:jc w:val="both"/>
              <w:rPr>
                <w:rFonts w:ascii="Times New Roman" w:hAnsi="Times New Roman" w:cs="Times New Roman"/>
                <w:sz w:val="24"/>
                <w:szCs w:val="24"/>
              </w:rPr>
            </w:pPr>
          </w:p>
          <w:p w:rsidR="00B02563" w:rsidRDefault="00B02563" w:rsidP="009A26D6">
            <w:pPr>
              <w:pStyle w:val="HTML"/>
              <w:jc w:val="both"/>
            </w:pPr>
            <w:r>
              <w:rPr>
                <w:rFonts w:ascii="Times New Roman" w:hAnsi="Times New Roman" w:cs="Times New Roman"/>
                <w:sz w:val="24"/>
                <w:szCs w:val="24"/>
              </w:rPr>
              <w:t xml:space="preserve">_______________________ </w:t>
            </w:r>
            <w:r w:rsidR="009A26D6">
              <w:rPr>
                <w:rFonts w:ascii="Times New Roman" w:hAnsi="Times New Roman" w:cs="Times New Roman"/>
                <w:sz w:val="24"/>
                <w:szCs w:val="24"/>
              </w:rPr>
              <w:t>Д.Н. Цапин</w:t>
            </w:r>
          </w:p>
        </w:tc>
      </w:tr>
    </w:tbl>
    <w:p w:rsidR="003B7B86" w:rsidRPr="003B7B86" w:rsidRDefault="003B7B86" w:rsidP="00B02563">
      <w:pPr>
        <w:jc w:val="both"/>
      </w:pPr>
    </w:p>
    <w:p w:rsidR="003B7B86" w:rsidRPr="003B7B86" w:rsidRDefault="003B7B86" w:rsidP="003B7B86">
      <w:pPr>
        <w:jc w:val="center"/>
      </w:pPr>
    </w:p>
    <w:p w:rsidR="003B7B86" w:rsidRPr="003B7B86" w:rsidRDefault="003B7B86" w:rsidP="003B7B86">
      <w:pPr>
        <w:jc w:val="center"/>
      </w:pPr>
    </w:p>
    <w:p w:rsidR="00CC6242" w:rsidRPr="003B7B86" w:rsidRDefault="00CC6242" w:rsidP="00CC6242">
      <w:pPr>
        <w:pStyle w:val="ConsPlusNormal"/>
        <w:jc w:val="both"/>
        <w:rPr>
          <w:rFonts w:ascii="Times New Roman" w:hAnsi="Times New Roman" w:cs="Times New Roman"/>
          <w:sz w:val="24"/>
          <w:szCs w:val="24"/>
        </w:rPr>
      </w:pPr>
    </w:p>
    <w:p w:rsidR="00CC6242" w:rsidRPr="003B7B86" w:rsidRDefault="00CC6242" w:rsidP="00CC6242">
      <w:pPr>
        <w:pStyle w:val="ConsPlusNormal"/>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62334A" w:rsidRDefault="0062334A"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34353C" w:rsidRDefault="0034353C" w:rsidP="00CC6242">
      <w:pPr>
        <w:pStyle w:val="ConsPlusNormal"/>
        <w:jc w:val="right"/>
        <w:outlineLvl w:val="0"/>
        <w:rPr>
          <w:rFonts w:ascii="Times New Roman" w:hAnsi="Times New Roman" w:cs="Times New Roman"/>
          <w:sz w:val="24"/>
          <w:szCs w:val="24"/>
        </w:rPr>
      </w:pPr>
    </w:p>
    <w:p w:rsidR="00CC6242" w:rsidRPr="003B7B86" w:rsidRDefault="00CC6242" w:rsidP="00CC6242">
      <w:pPr>
        <w:pStyle w:val="ConsPlusNormal"/>
        <w:jc w:val="right"/>
        <w:outlineLvl w:val="0"/>
        <w:rPr>
          <w:rFonts w:ascii="Times New Roman" w:hAnsi="Times New Roman" w:cs="Times New Roman"/>
          <w:sz w:val="24"/>
          <w:szCs w:val="24"/>
        </w:rPr>
      </w:pPr>
      <w:r w:rsidRPr="003B7B86">
        <w:rPr>
          <w:rFonts w:ascii="Times New Roman" w:hAnsi="Times New Roman" w:cs="Times New Roman"/>
          <w:sz w:val="24"/>
          <w:szCs w:val="24"/>
        </w:rPr>
        <w:lastRenderedPageBreak/>
        <w:t>Утверждено</w:t>
      </w:r>
    </w:p>
    <w:p w:rsidR="00CC6242" w:rsidRPr="003B7B86" w:rsidRDefault="00CC6242" w:rsidP="00CC6242">
      <w:pPr>
        <w:pStyle w:val="ConsPlusNormal"/>
        <w:jc w:val="right"/>
        <w:rPr>
          <w:rFonts w:ascii="Times New Roman" w:hAnsi="Times New Roman" w:cs="Times New Roman"/>
          <w:sz w:val="24"/>
          <w:szCs w:val="24"/>
        </w:rPr>
      </w:pPr>
      <w:r w:rsidRPr="003B7B86">
        <w:rPr>
          <w:rFonts w:ascii="Times New Roman" w:hAnsi="Times New Roman" w:cs="Times New Roman"/>
          <w:sz w:val="24"/>
          <w:szCs w:val="24"/>
        </w:rPr>
        <w:t xml:space="preserve">решением </w:t>
      </w:r>
      <w:r w:rsidR="00B02563">
        <w:rPr>
          <w:rFonts w:ascii="Times New Roman" w:hAnsi="Times New Roman" w:cs="Times New Roman"/>
          <w:sz w:val="24"/>
          <w:szCs w:val="24"/>
        </w:rPr>
        <w:t>Совета депутатов</w:t>
      </w:r>
    </w:p>
    <w:p w:rsidR="00B02563" w:rsidRDefault="00CC6242" w:rsidP="00CC6242">
      <w:pPr>
        <w:pStyle w:val="ConsPlusNormal"/>
        <w:jc w:val="right"/>
        <w:rPr>
          <w:rFonts w:ascii="Times New Roman" w:hAnsi="Times New Roman" w:cs="Times New Roman"/>
          <w:sz w:val="24"/>
          <w:szCs w:val="24"/>
        </w:rPr>
      </w:pPr>
      <w:r w:rsidRPr="003B7B86">
        <w:rPr>
          <w:rFonts w:ascii="Times New Roman" w:hAnsi="Times New Roman" w:cs="Times New Roman"/>
          <w:sz w:val="24"/>
          <w:szCs w:val="24"/>
        </w:rPr>
        <w:t xml:space="preserve">Пильнинского муниципального </w:t>
      </w:r>
      <w:r w:rsidR="000055AA">
        <w:rPr>
          <w:rFonts w:ascii="Times New Roman" w:hAnsi="Times New Roman" w:cs="Times New Roman"/>
          <w:sz w:val="24"/>
          <w:szCs w:val="24"/>
        </w:rPr>
        <w:t>округа</w:t>
      </w:r>
    </w:p>
    <w:p w:rsidR="00CC6242" w:rsidRPr="003B7B86" w:rsidRDefault="00B02563" w:rsidP="00CC624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Нижегородской области</w:t>
      </w:r>
    </w:p>
    <w:p w:rsidR="00CC6242" w:rsidRPr="003B7B86" w:rsidRDefault="00CC6242" w:rsidP="00CC6242">
      <w:pPr>
        <w:pStyle w:val="ConsPlusNormal"/>
        <w:jc w:val="right"/>
        <w:rPr>
          <w:rFonts w:ascii="Times New Roman" w:hAnsi="Times New Roman" w:cs="Times New Roman"/>
          <w:sz w:val="24"/>
          <w:szCs w:val="24"/>
        </w:rPr>
      </w:pPr>
      <w:r w:rsidRPr="003B7B86">
        <w:rPr>
          <w:rFonts w:ascii="Times New Roman" w:hAnsi="Times New Roman" w:cs="Times New Roman"/>
          <w:sz w:val="24"/>
          <w:szCs w:val="24"/>
        </w:rPr>
        <w:t xml:space="preserve"> </w:t>
      </w:r>
      <w:r w:rsidR="009A26D6" w:rsidRPr="003B7B86">
        <w:rPr>
          <w:rFonts w:ascii="Times New Roman" w:hAnsi="Times New Roman" w:cs="Times New Roman"/>
          <w:sz w:val="24"/>
          <w:szCs w:val="24"/>
        </w:rPr>
        <w:t>О</w:t>
      </w:r>
      <w:r w:rsidRPr="003B7B86">
        <w:rPr>
          <w:rFonts w:ascii="Times New Roman" w:hAnsi="Times New Roman" w:cs="Times New Roman"/>
          <w:sz w:val="24"/>
          <w:szCs w:val="24"/>
        </w:rPr>
        <w:t>т</w:t>
      </w:r>
      <w:r w:rsidR="009A4718">
        <w:rPr>
          <w:rFonts w:ascii="Times New Roman" w:hAnsi="Times New Roman" w:cs="Times New Roman"/>
          <w:sz w:val="24"/>
          <w:szCs w:val="24"/>
        </w:rPr>
        <w:t xml:space="preserve">24 </w:t>
      </w:r>
      <w:r w:rsidR="009A26D6">
        <w:rPr>
          <w:rFonts w:ascii="Times New Roman" w:hAnsi="Times New Roman" w:cs="Times New Roman"/>
          <w:sz w:val="24"/>
          <w:szCs w:val="24"/>
        </w:rPr>
        <w:t>апреля 2026 г.№</w:t>
      </w:r>
      <w:r w:rsidR="009A4718">
        <w:rPr>
          <w:rFonts w:ascii="Times New Roman" w:hAnsi="Times New Roman" w:cs="Times New Roman"/>
          <w:sz w:val="24"/>
          <w:szCs w:val="24"/>
        </w:rPr>
        <w:t>26</w:t>
      </w:r>
      <w:bookmarkStart w:id="0" w:name="_GoBack"/>
      <w:bookmarkEnd w:id="0"/>
    </w:p>
    <w:p w:rsidR="00CC6242" w:rsidRPr="003B7B86" w:rsidRDefault="00CC6242" w:rsidP="00CC6242">
      <w:pPr>
        <w:pStyle w:val="ConsPlusNormal"/>
        <w:jc w:val="center"/>
        <w:rPr>
          <w:rFonts w:ascii="Times New Roman" w:hAnsi="Times New Roman" w:cs="Times New Roman"/>
          <w:sz w:val="24"/>
          <w:szCs w:val="24"/>
        </w:rPr>
      </w:pPr>
    </w:p>
    <w:p w:rsidR="00CC6242" w:rsidRPr="0034353C" w:rsidRDefault="00CC6242" w:rsidP="00CC6242">
      <w:pPr>
        <w:pStyle w:val="ConsPlusNormal"/>
        <w:jc w:val="center"/>
        <w:rPr>
          <w:rFonts w:ascii="Times New Roman" w:hAnsi="Times New Roman" w:cs="Times New Roman"/>
          <w:b/>
          <w:sz w:val="24"/>
          <w:szCs w:val="24"/>
        </w:rPr>
      </w:pPr>
      <w:r w:rsidRPr="0034353C">
        <w:rPr>
          <w:rFonts w:ascii="Times New Roman" w:hAnsi="Times New Roman" w:cs="Times New Roman"/>
          <w:b/>
          <w:sz w:val="24"/>
          <w:szCs w:val="24"/>
        </w:rPr>
        <w:t>Положение</w:t>
      </w:r>
    </w:p>
    <w:p w:rsidR="00CC6242" w:rsidRPr="0034353C" w:rsidRDefault="00CC6242" w:rsidP="00CC6242">
      <w:pPr>
        <w:pStyle w:val="ConsPlusNormal"/>
        <w:jc w:val="center"/>
        <w:rPr>
          <w:rFonts w:ascii="Times New Roman" w:hAnsi="Times New Roman" w:cs="Times New Roman"/>
          <w:b/>
          <w:sz w:val="24"/>
          <w:szCs w:val="24"/>
        </w:rPr>
      </w:pPr>
      <w:r w:rsidRPr="0034353C">
        <w:rPr>
          <w:rFonts w:ascii="Times New Roman" w:hAnsi="Times New Roman" w:cs="Times New Roman"/>
          <w:b/>
          <w:sz w:val="24"/>
          <w:szCs w:val="24"/>
        </w:rPr>
        <w:t xml:space="preserve">О проверке достоверности и полноты сведений, представляемых </w:t>
      </w:r>
      <w:r w:rsidR="0062334A" w:rsidRPr="0034353C">
        <w:rPr>
          <w:rFonts w:ascii="Times New Roman" w:hAnsi="Times New Roman" w:cs="Times New Roman"/>
          <w:b/>
          <w:sz w:val="24"/>
          <w:szCs w:val="24"/>
        </w:rPr>
        <w:t>лицами, претендующими</w:t>
      </w:r>
      <w:r w:rsidRPr="0034353C">
        <w:rPr>
          <w:rFonts w:ascii="Times New Roman" w:hAnsi="Times New Roman" w:cs="Times New Roman"/>
          <w:b/>
          <w:sz w:val="24"/>
          <w:szCs w:val="24"/>
        </w:rPr>
        <w:t xml:space="preserve"> на </w:t>
      </w:r>
      <w:r w:rsidR="0062334A" w:rsidRPr="0034353C">
        <w:rPr>
          <w:rFonts w:ascii="Times New Roman" w:hAnsi="Times New Roman" w:cs="Times New Roman"/>
          <w:b/>
          <w:sz w:val="24"/>
          <w:szCs w:val="24"/>
        </w:rPr>
        <w:t>замещение должностей</w:t>
      </w:r>
      <w:r w:rsidRPr="0034353C">
        <w:rPr>
          <w:rFonts w:ascii="Times New Roman" w:hAnsi="Times New Roman" w:cs="Times New Roman"/>
          <w:b/>
          <w:sz w:val="24"/>
          <w:szCs w:val="24"/>
        </w:rPr>
        <w:t xml:space="preserve"> муниципальной службы</w:t>
      </w:r>
      <w:r w:rsidR="000D0E90" w:rsidRPr="0034353C">
        <w:rPr>
          <w:rFonts w:ascii="Times New Roman" w:hAnsi="Times New Roman" w:cs="Times New Roman"/>
          <w:b/>
          <w:sz w:val="24"/>
          <w:szCs w:val="24"/>
        </w:rPr>
        <w:t xml:space="preserve"> органов местного самоуправления П</w:t>
      </w:r>
      <w:r w:rsidRPr="0034353C">
        <w:rPr>
          <w:rFonts w:ascii="Times New Roman" w:hAnsi="Times New Roman" w:cs="Times New Roman"/>
          <w:b/>
          <w:sz w:val="24"/>
          <w:szCs w:val="24"/>
        </w:rPr>
        <w:t xml:space="preserve">ильнинского муниципального </w:t>
      </w:r>
      <w:r w:rsidR="000D0E90" w:rsidRPr="0034353C">
        <w:rPr>
          <w:rFonts w:ascii="Times New Roman" w:hAnsi="Times New Roman" w:cs="Times New Roman"/>
          <w:b/>
          <w:sz w:val="24"/>
          <w:szCs w:val="24"/>
        </w:rPr>
        <w:t>округа Н</w:t>
      </w:r>
      <w:r w:rsidRPr="0034353C">
        <w:rPr>
          <w:rFonts w:ascii="Times New Roman" w:hAnsi="Times New Roman" w:cs="Times New Roman"/>
          <w:b/>
          <w:sz w:val="24"/>
          <w:szCs w:val="24"/>
        </w:rPr>
        <w:t>ижегородской области и муниципальными служащими</w:t>
      </w:r>
      <w:r w:rsidR="000D0E90" w:rsidRPr="0034353C">
        <w:rPr>
          <w:rFonts w:ascii="Times New Roman" w:hAnsi="Times New Roman" w:cs="Times New Roman"/>
          <w:b/>
          <w:sz w:val="24"/>
          <w:szCs w:val="24"/>
        </w:rPr>
        <w:t xml:space="preserve"> органов местного самоуправления П</w:t>
      </w:r>
      <w:r w:rsidRPr="0034353C">
        <w:rPr>
          <w:rFonts w:ascii="Times New Roman" w:hAnsi="Times New Roman" w:cs="Times New Roman"/>
          <w:b/>
          <w:sz w:val="24"/>
          <w:szCs w:val="24"/>
        </w:rPr>
        <w:t xml:space="preserve">ильнинского муниципального </w:t>
      </w:r>
      <w:r w:rsidR="000D0E90" w:rsidRPr="0034353C">
        <w:rPr>
          <w:rFonts w:ascii="Times New Roman" w:hAnsi="Times New Roman" w:cs="Times New Roman"/>
          <w:b/>
          <w:sz w:val="24"/>
          <w:szCs w:val="24"/>
        </w:rPr>
        <w:t>округа Н</w:t>
      </w:r>
      <w:r w:rsidRPr="0034353C">
        <w:rPr>
          <w:rFonts w:ascii="Times New Roman" w:hAnsi="Times New Roman" w:cs="Times New Roman"/>
          <w:b/>
          <w:sz w:val="24"/>
          <w:szCs w:val="24"/>
        </w:rPr>
        <w:t>ижегородской области, и соблюдения требований к служебному поведению</w:t>
      </w:r>
    </w:p>
    <w:p w:rsidR="00CC6242" w:rsidRPr="003B7B86" w:rsidRDefault="00CC6242" w:rsidP="00CC6242">
      <w:pPr>
        <w:pStyle w:val="ConsPlusNormal"/>
        <w:jc w:val="center"/>
        <w:rPr>
          <w:rFonts w:ascii="Times New Roman" w:hAnsi="Times New Roman" w:cs="Times New Roman"/>
          <w:sz w:val="24"/>
          <w:szCs w:val="24"/>
        </w:rPr>
      </w:pPr>
      <w:r w:rsidRPr="003B7B86">
        <w:rPr>
          <w:rFonts w:ascii="Times New Roman" w:hAnsi="Times New Roman" w:cs="Times New Roman"/>
          <w:sz w:val="24"/>
          <w:szCs w:val="24"/>
        </w:rPr>
        <w:t>(далее - положение)</w:t>
      </w:r>
    </w:p>
    <w:p w:rsidR="00CC6242" w:rsidRPr="003B7B86" w:rsidRDefault="00CC6242" w:rsidP="0062334A">
      <w:pPr>
        <w:pStyle w:val="ConsPlusNormal"/>
        <w:ind w:firstLine="709"/>
        <w:jc w:val="both"/>
        <w:rPr>
          <w:rFonts w:ascii="Times New Roman" w:hAnsi="Times New Roman" w:cs="Times New Roman"/>
          <w:sz w:val="24"/>
          <w:szCs w:val="24"/>
        </w:rPr>
      </w:pPr>
      <w:bookmarkStart w:id="1" w:name="Par49"/>
      <w:bookmarkEnd w:id="1"/>
    </w:p>
    <w:p w:rsidR="00CC6242" w:rsidRPr="003B7B86" w:rsidRDefault="00CC6242" w:rsidP="0062334A">
      <w:pPr>
        <w:pStyle w:val="ConsPlusNormal"/>
        <w:ind w:firstLine="709"/>
        <w:jc w:val="both"/>
        <w:rPr>
          <w:rFonts w:ascii="Times New Roman" w:hAnsi="Times New Roman" w:cs="Times New Roman"/>
          <w:sz w:val="24"/>
          <w:szCs w:val="24"/>
        </w:rPr>
      </w:pPr>
      <w:bookmarkStart w:id="2" w:name="Par62"/>
      <w:bookmarkEnd w:id="2"/>
      <w:r w:rsidRPr="003B7B86">
        <w:rPr>
          <w:rFonts w:ascii="Times New Roman" w:hAnsi="Times New Roman" w:cs="Times New Roman"/>
          <w:sz w:val="24"/>
          <w:szCs w:val="24"/>
        </w:rPr>
        <w:t>1.Настоящим Положением определяется порядок осуществления проверки:</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а) достоверности и полноты сведений о доходах, об имуществе и обязательствах имущественного характера, представленных:</w:t>
      </w:r>
    </w:p>
    <w:p w:rsidR="00B54A6B" w:rsidRPr="008D7922" w:rsidRDefault="00B54A6B" w:rsidP="0062334A">
      <w:pPr>
        <w:adjustRightInd w:val="0"/>
        <w:ind w:firstLine="709"/>
        <w:jc w:val="both"/>
        <w:rPr>
          <w:rFonts w:eastAsiaTheme="minorHAnsi"/>
          <w:lang w:eastAsia="en-US"/>
        </w:rPr>
      </w:pPr>
      <w:r>
        <w:rPr>
          <w:rFonts w:eastAsiaTheme="minorHAnsi"/>
          <w:lang w:eastAsia="en-US"/>
        </w:rPr>
        <w:t>- гражд</w:t>
      </w:r>
      <w:r w:rsidR="00743C92">
        <w:rPr>
          <w:rFonts w:eastAsiaTheme="minorHAnsi"/>
          <w:lang w:eastAsia="en-US"/>
        </w:rPr>
        <w:t>а</w:t>
      </w:r>
      <w:r>
        <w:rPr>
          <w:rFonts w:eastAsiaTheme="minorHAnsi"/>
          <w:lang w:eastAsia="en-US"/>
        </w:rPr>
        <w:t xml:space="preserve">нами, претендующими на замещение должности муниципальной службы, </w:t>
      </w:r>
      <w:r w:rsidRPr="008D7922">
        <w:rPr>
          <w:rFonts w:eastAsiaTheme="minorHAnsi"/>
          <w:lang w:eastAsia="en-US"/>
        </w:rPr>
        <w:t xml:space="preserve">включенной </w:t>
      </w:r>
      <w:r w:rsidR="0062334A" w:rsidRPr="008D7922">
        <w:rPr>
          <w:rFonts w:eastAsiaTheme="minorHAnsi"/>
          <w:lang w:eastAsia="en-US"/>
        </w:rPr>
        <w:t>в перечень</w:t>
      </w:r>
      <w:r w:rsidRPr="008D7922">
        <w:rPr>
          <w:rFonts w:eastAsiaTheme="minorHAnsi"/>
          <w:lang w:eastAsia="en-US"/>
        </w:rPr>
        <w:t xml:space="preserve"> должностей</w:t>
      </w:r>
      <w:r w:rsidRPr="008D7922">
        <w:t xml:space="preserve"> при </w:t>
      </w:r>
      <w:r w:rsidR="0062334A" w:rsidRPr="008D7922">
        <w:t>назначении на</w:t>
      </w:r>
      <w:r w:rsidRPr="008D7922">
        <w:t xml:space="preserve"> которые и </w:t>
      </w:r>
      <w:r w:rsidR="0062334A" w:rsidRPr="008D7922">
        <w:t>при замещении,</w:t>
      </w:r>
      <w:r w:rsidRPr="008D7922">
        <w:t xml:space="preserve"> которых наступает обязанность представлять сведения о доходах, об имуществе и обязательствах имущественного характера своих, а также - супруги (супруга) и несовершеннолетних детей, на отчетную дату (далее - </w:t>
      </w:r>
      <w:r w:rsidR="0062334A" w:rsidRPr="008D7922">
        <w:t>соответствующий Перечень</w:t>
      </w:r>
      <w:r w:rsidRPr="008D7922">
        <w:t>)</w:t>
      </w:r>
      <w:r w:rsidRPr="008D7922">
        <w:rPr>
          <w:rFonts w:eastAsiaTheme="minorHAnsi"/>
          <w:lang w:eastAsia="en-US"/>
        </w:rPr>
        <w:t>;</w:t>
      </w:r>
    </w:p>
    <w:p w:rsidR="00B54A6B" w:rsidRPr="008D7922" w:rsidRDefault="00B54A6B" w:rsidP="0062334A">
      <w:pPr>
        <w:adjustRightInd w:val="0"/>
        <w:ind w:firstLine="709"/>
        <w:jc w:val="both"/>
        <w:rPr>
          <w:rFonts w:eastAsiaTheme="minorHAnsi"/>
          <w:lang w:eastAsia="en-US"/>
        </w:rPr>
      </w:pPr>
      <w:r w:rsidRPr="008D7922">
        <w:rPr>
          <w:rFonts w:eastAsiaTheme="minorHAnsi"/>
          <w:lang w:eastAsia="en-US"/>
        </w:rPr>
        <w:t xml:space="preserve">- муниципальными служащими, претендующими на замещение должности муниципальной службы, включенной в соответствующий перечень </w:t>
      </w:r>
      <w:r w:rsidR="0062334A" w:rsidRPr="008D7922">
        <w:rPr>
          <w:rFonts w:eastAsiaTheme="minorHAnsi"/>
          <w:lang w:eastAsia="en-US"/>
        </w:rPr>
        <w:t xml:space="preserve">должностей, </w:t>
      </w:r>
      <w:r w:rsidR="0062334A" w:rsidRPr="008D7922">
        <w:t>на</w:t>
      </w:r>
      <w:r w:rsidR="00743C92" w:rsidRPr="008D7922">
        <w:t xml:space="preserve"> отчетную дату</w:t>
      </w:r>
      <w:r w:rsidRPr="008D7922">
        <w:rPr>
          <w:rFonts w:eastAsiaTheme="minorHAnsi"/>
          <w:lang w:eastAsia="en-US"/>
        </w:rPr>
        <w:t>;</w:t>
      </w:r>
    </w:p>
    <w:p w:rsidR="00743C92" w:rsidRDefault="00743C92" w:rsidP="0062334A">
      <w:pPr>
        <w:adjustRightInd w:val="0"/>
        <w:ind w:firstLine="709"/>
        <w:jc w:val="both"/>
        <w:rPr>
          <w:rFonts w:eastAsiaTheme="minorHAnsi"/>
          <w:lang w:eastAsia="en-US"/>
        </w:rPr>
      </w:pPr>
      <w:r w:rsidRPr="0034353C">
        <w:rPr>
          <w:rFonts w:eastAsiaTheme="minorHAnsi"/>
          <w:lang w:eastAsia="en-US"/>
        </w:rPr>
        <w:t>(далее-лица, претендующие на замещение должностей)</w:t>
      </w:r>
      <w:r w:rsidRPr="008D7922">
        <w:rPr>
          <w:rFonts w:eastAsiaTheme="minorHAnsi"/>
          <w:lang w:eastAsia="en-US"/>
        </w:rPr>
        <w:t xml:space="preserve"> </w:t>
      </w:r>
    </w:p>
    <w:p w:rsidR="00B805DD" w:rsidRPr="008D7922" w:rsidRDefault="00B54A6B" w:rsidP="0062334A">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 xml:space="preserve">- </w:t>
      </w:r>
      <w:r w:rsidR="00CC6242" w:rsidRPr="003B7B86">
        <w:rPr>
          <w:rFonts w:ascii="Times New Roman" w:hAnsi="Times New Roman" w:cs="Times New Roman"/>
          <w:sz w:val="24"/>
          <w:szCs w:val="24"/>
        </w:rPr>
        <w:t>муниципальными служащими</w:t>
      </w:r>
      <w:r w:rsidR="00506F25">
        <w:rPr>
          <w:rFonts w:ascii="Times New Roman" w:hAnsi="Times New Roman" w:cs="Times New Roman"/>
          <w:sz w:val="24"/>
          <w:szCs w:val="24"/>
        </w:rPr>
        <w:t xml:space="preserve"> органов местного самоуправления</w:t>
      </w:r>
      <w:r w:rsidR="00CC6242" w:rsidRPr="003B7B86">
        <w:rPr>
          <w:rFonts w:ascii="Times New Roman" w:hAnsi="Times New Roman" w:cs="Times New Roman"/>
          <w:sz w:val="24"/>
          <w:szCs w:val="24"/>
        </w:rPr>
        <w:t xml:space="preserve"> Пильнинского муниципального </w:t>
      </w:r>
      <w:r w:rsidR="00506F25">
        <w:rPr>
          <w:rFonts w:ascii="Times New Roman" w:hAnsi="Times New Roman" w:cs="Times New Roman"/>
          <w:sz w:val="24"/>
          <w:szCs w:val="24"/>
        </w:rPr>
        <w:t>округа</w:t>
      </w:r>
      <w:r w:rsidR="00CC6242" w:rsidRPr="003B7B86">
        <w:rPr>
          <w:rFonts w:ascii="Times New Roman" w:hAnsi="Times New Roman" w:cs="Times New Roman"/>
          <w:sz w:val="24"/>
          <w:szCs w:val="24"/>
        </w:rPr>
        <w:t xml:space="preserve"> (</w:t>
      </w:r>
      <w:r w:rsidR="00506F25">
        <w:rPr>
          <w:rFonts w:ascii="Times New Roman" w:hAnsi="Times New Roman" w:cs="Times New Roman"/>
          <w:sz w:val="24"/>
          <w:szCs w:val="24"/>
        </w:rPr>
        <w:t>далее - муниципальные служащие)</w:t>
      </w:r>
      <w:r w:rsidR="00CC6242" w:rsidRPr="003B7B86">
        <w:rPr>
          <w:rFonts w:ascii="Times New Roman" w:hAnsi="Times New Roman" w:cs="Times New Roman"/>
          <w:sz w:val="24"/>
          <w:szCs w:val="24"/>
        </w:rPr>
        <w:t>, если должность, замещаемая  муниципальным  служащим  включена  в  соответствующий  Перечень, за отчетный период</w:t>
      </w:r>
      <w:r w:rsidR="00157450">
        <w:rPr>
          <w:rFonts w:ascii="Times New Roman" w:hAnsi="Times New Roman" w:cs="Times New Roman"/>
          <w:sz w:val="24"/>
          <w:szCs w:val="24"/>
        </w:rPr>
        <w:t xml:space="preserve"> </w:t>
      </w:r>
      <w:r w:rsidR="00B805DD">
        <w:rPr>
          <w:rFonts w:eastAsiaTheme="minorHAnsi"/>
          <w:lang w:eastAsia="en-US"/>
        </w:rPr>
        <w:t xml:space="preserve">в </w:t>
      </w:r>
      <w:r w:rsidR="00B805DD" w:rsidRPr="008D7922">
        <w:rPr>
          <w:rFonts w:ascii="Times New Roman" w:eastAsiaTheme="minorHAnsi" w:hAnsi="Times New Roman" w:cs="Times New Roman"/>
          <w:sz w:val="24"/>
          <w:szCs w:val="24"/>
          <w:lang w:eastAsia="en-US"/>
        </w:rPr>
        <w:t xml:space="preserve">случае возникновения у них оснований для представления сведений </w:t>
      </w:r>
      <w:r w:rsidR="008D7922" w:rsidRPr="008D7922">
        <w:rPr>
          <w:rFonts w:ascii="Times New Roman" w:eastAsiaTheme="minorHAnsi" w:hAnsi="Times New Roman" w:cs="Times New Roman"/>
          <w:sz w:val="24"/>
          <w:szCs w:val="24"/>
          <w:lang w:eastAsia="en-US"/>
        </w:rPr>
        <w:t>, представляемых</w:t>
      </w:r>
      <w:r w:rsidR="00B805DD" w:rsidRPr="008D7922">
        <w:rPr>
          <w:rFonts w:ascii="Times New Roman" w:eastAsiaTheme="minorHAnsi" w:hAnsi="Times New Roman" w:cs="Times New Roman"/>
          <w:sz w:val="24"/>
          <w:szCs w:val="24"/>
          <w:lang w:eastAsia="en-US"/>
        </w:rPr>
        <w:t xml:space="preserve"> в соответствии с Федеральным </w:t>
      </w:r>
      <w:hyperlink r:id="rId9" w:history="1">
        <w:r w:rsidR="00B805DD" w:rsidRPr="008D7922">
          <w:rPr>
            <w:rFonts w:ascii="Times New Roman" w:eastAsiaTheme="minorHAnsi" w:hAnsi="Times New Roman" w:cs="Times New Roman"/>
            <w:color w:val="0000FF"/>
            <w:sz w:val="24"/>
            <w:szCs w:val="24"/>
            <w:lang w:eastAsia="en-US"/>
          </w:rPr>
          <w:t>законом</w:t>
        </w:r>
      </w:hyperlink>
      <w:r w:rsidR="00B805DD" w:rsidRPr="008D7922">
        <w:rPr>
          <w:rFonts w:ascii="Times New Roman" w:eastAsiaTheme="minorHAnsi" w:hAnsi="Times New Roman" w:cs="Times New Roman"/>
          <w:sz w:val="24"/>
          <w:szCs w:val="24"/>
          <w:lang w:eastAsia="en-US"/>
        </w:rPr>
        <w:t xml:space="preserve"> от 3 декабря 2012 года N 230-ФЗ "О контроле за соответствием расходов лиц, замещающих государственные должности, и иных лиц их доходам"</w:t>
      </w:r>
      <w:bookmarkStart w:id="3" w:name="Par75"/>
      <w:bookmarkEnd w:id="3"/>
      <w:r w:rsidR="00B805DD" w:rsidRPr="008D7922">
        <w:rPr>
          <w:rFonts w:ascii="Times New Roman" w:hAnsi="Times New Roman" w:cs="Times New Roman"/>
          <w:bCs/>
          <w:sz w:val="24"/>
          <w:szCs w:val="24"/>
        </w:rPr>
        <w:t>;</w:t>
      </w:r>
    </w:p>
    <w:p w:rsidR="00CC6242" w:rsidRPr="003B7B86" w:rsidRDefault="00CC6242"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 xml:space="preserve">б) достоверности и полноты </w:t>
      </w:r>
      <w:r w:rsidR="0062334A" w:rsidRPr="008D7922">
        <w:rPr>
          <w:rFonts w:ascii="Times New Roman" w:hAnsi="Times New Roman" w:cs="Times New Roman"/>
          <w:sz w:val="24"/>
          <w:szCs w:val="24"/>
        </w:rPr>
        <w:t>сведений (в</w:t>
      </w:r>
      <w:r w:rsidR="00157450" w:rsidRPr="008D7922">
        <w:rPr>
          <w:rFonts w:ascii="Times New Roman" w:hAnsi="Times New Roman" w:cs="Times New Roman"/>
          <w:sz w:val="24"/>
          <w:szCs w:val="24"/>
        </w:rPr>
        <w:t xml:space="preserve"> части, касающейся профилактики коррупционных нарушений)</w:t>
      </w:r>
      <w:r w:rsidRPr="008D7922">
        <w:rPr>
          <w:rFonts w:ascii="Times New Roman" w:hAnsi="Times New Roman" w:cs="Times New Roman"/>
          <w:sz w:val="24"/>
          <w:szCs w:val="24"/>
        </w:rPr>
        <w:t xml:space="preserve">, представленных </w:t>
      </w:r>
      <w:r w:rsidR="00B805DD">
        <w:rPr>
          <w:rFonts w:ascii="Times New Roman" w:hAnsi="Times New Roman" w:cs="Times New Roman"/>
          <w:sz w:val="24"/>
          <w:szCs w:val="24"/>
        </w:rPr>
        <w:t>лицами</w:t>
      </w:r>
      <w:r w:rsidRPr="003B7B86">
        <w:rPr>
          <w:rFonts w:ascii="Times New Roman" w:hAnsi="Times New Roman" w:cs="Times New Roman"/>
          <w:sz w:val="24"/>
          <w:szCs w:val="24"/>
        </w:rPr>
        <w:t xml:space="preserve"> при поступлении на муниципальную службу Пильнинского муниципального </w:t>
      </w:r>
      <w:r w:rsidR="00506F25">
        <w:rPr>
          <w:rFonts w:ascii="Times New Roman" w:hAnsi="Times New Roman" w:cs="Times New Roman"/>
          <w:sz w:val="24"/>
          <w:szCs w:val="24"/>
        </w:rPr>
        <w:t>округа</w:t>
      </w:r>
      <w:r w:rsidRPr="003B7B86">
        <w:rPr>
          <w:rFonts w:ascii="Times New Roman" w:hAnsi="Times New Roman" w:cs="Times New Roman"/>
          <w:sz w:val="24"/>
          <w:szCs w:val="24"/>
        </w:rPr>
        <w:t xml:space="preserve"> в соответствии с нормативными правовыми актами Российской Федерации (далее - сведения, </w:t>
      </w:r>
      <w:r w:rsidR="0062334A" w:rsidRPr="003B7B86">
        <w:rPr>
          <w:rFonts w:ascii="Times New Roman" w:hAnsi="Times New Roman" w:cs="Times New Roman"/>
          <w:sz w:val="24"/>
          <w:szCs w:val="24"/>
        </w:rPr>
        <w:t>представляемые лицами</w:t>
      </w:r>
      <w:r w:rsidRPr="003B7B86">
        <w:rPr>
          <w:rFonts w:ascii="Times New Roman" w:hAnsi="Times New Roman" w:cs="Times New Roman"/>
          <w:sz w:val="24"/>
          <w:szCs w:val="24"/>
        </w:rPr>
        <w:t xml:space="preserve"> при поступлении на службу);</w:t>
      </w:r>
    </w:p>
    <w:p w:rsidR="00CC6242" w:rsidRPr="003B7B86" w:rsidRDefault="00506F25" w:rsidP="0062334A">
      <w:pPr>
        <w:pStyle w:val="ConsPlusNormal"/>
        <w:ind w:firstLine="709"/>
        <w:jc w:val="both"/>
        <w:rPr>
          <w:rFonts w:ascii="Times New Roman" w:hAnsi="Times New Roman" w:cs="Times New Roman"/>
          <w:color w:val="FF0000"/>
          <w:sz w:val="24"/>
          <w:szCs w:val="24"/>
        </w:rPr>
      </w:pPr>
      <w:bookmarkStart w:id="4" w:name="Par77"/>
      <w:bookmarkEnd w:id="4"/>
      <w:r>
        <w:rPr>
          <w:rFonts w:ascii="Times New Roman" w:hAnsi="Times New Roman" w:cs="Times New Roman"/>
          <w:sz w:val="24"/>
          <w:szCs w:val="24"/>
        </w:rPr>
        <w:t>в) соблюдения</w:t>
      </w:r>
      <w:r w:rsidR="00CC6242" w:rsidRPr="003B7B86">
        <w:rPr>
          <w:rFonts w:ascii="Times New Roman" w:hAnsi="Times New Roman" w:cs="Times New Roman"/>
          <w:sz w:val="24"/>
          <w:szCs w:val="24"/>
        </w:rPr>
        <w:t xml:space="preserve">,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0" w:tooltip="Федеральный закон от 25.12.2008 N 273-ФЗ (ред. от 22.12.2014) &quot;О противодействии коррупции&quot;{КонсультантПлюс}" w:history="1">
        <w:r w:rsidR="00CC6242" w:rsidRPr="003B7B86">
          <w:rPr>
            <w:rFonts w:ascii="Times New Roman" w:hAnsi="Times New Roman" w:cs="Times New Roman"/>
            <w:sz w:val="24"/>
            <w:szCs w:val="24"/>
          </w:rPr>
          <w:t>законом</w:t>
        </w:r>
      </w:hyperlink>
      <w:r w:rsidR="00CC6242" w:rsidRPr="003B7B86">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(далее - требования к служебному поведению).</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 xml:space="preserve">2. Проверка, предусмотренная </w:t>
      </w:r>
      <w:hyperlink w:anchor="Par75" w:tooltip="Ссылка на текущий документ" w:history="1">
        <w:r w:rsidRPr="003B7B86">
          <w:rPr>
            <w:rFonts w:ascii="Times New Roman" w:hAnsi="Times New Roman" w:cs="Times New Roman"/>
            <w:sz w:val="24"/>
            <w:szCs w:val="24"/>
          </w:rPr>
          <w:t>подпунктами "б"</w:t>
        </w:r>
      </w:hyperlink>
      <w:r w:rsidRPr="003B7B86">
        <w:rPr>
          <w:rFonts w:ascii="Times New Roman" w:hAnsi="Times New Roman" w:cs="Times New Roman"/>
          <w:sz w:val="24"/>
          <w:szCs w:val="24"/>
        </w:rPr>
        <w:t xml:space="preserve"> и </w:t>
      </w:r>
      <w:hyperlink w:anchor="Par77" w:tooltip="Ссылка на текущий документ" w:history="1">
        <w:r w:rsidRPr="003B7B86">
          <w:rPr>
            <w:rFonts w:ascii="Times New Roman" w:hAnsi="Times New Roman" w:cs="Times New Roman"/>
            <w:sz w:val="24"/>
            <w:szCs w:val="24"/>
          </w:rPr>
          <w:t>"в" пункта 1</w:t>
        </w:r>
      </w:hyperlink>
      <w:r w:rsidRPr="003B7B86">
        <w:rPr>
          <w:rFonts w:ascii="Times New Roman" w:hAnsi="Times New Roman" w:cs="Times New Roman"/>
          <w:sz w:val="24"/>
          <w:szCs w:val="24"/>
        </w:rPr>
        <w:t xml:space="preserve"> настоящего Положения, осуществляется соответственно в отношении </w:t>
      </w:r>
      <w:r w:rsidR="00B805DD">
        <w:rPr>
          <w:rFonts w:ascii="Times New Roman" w:hAnsi="Times New Roman" w:cs="Times New Roman"/>
          <w:sz w:val="24"/>
          <w:szCs w:val="24"/>
        </w:rPr>
        <w:t>лиц</w:t>
      </w:r>
      <w:r w:rsidRPr="003B7B86">
        <w:rPr>
          <w:rFonts w:ascii="Times New Roman" w:hAnsi="Times New Roman" w:cs="Times New Roman"/>
          <w:sz w:val="24"/>
          <w:szCs w:val="24"/>
        </w:rPr>
        <w:t>, претендующих на замещение  любой должности муниципальной службы Пильнинского му</w:t>
      </w:r>
      <w:r w:rsidR="00506F25">
        <w:rPr>
          <w:rFonts w:ascii="Times New Roman" w:hAnsi="Times New Roman" w:cs="Times New Roman"/>
          <w:sz w:val="24"/>
          <w:szCs w:val="24"/>
        </w:rPr>
        <w:t>ниципального округа</w:t>
      </w:r>
      <w:r w:rsidRPr="003B7B86">
        <w:rPr>
          <w:rFonts w:ascii="Times New Roman" w:hAnsi="Times New Roman" w:cs="Times New Roman"/>
          <w:sz w:val="24"/>
          <w:szCs w:val="24"/>
        </w:rPr>
        <w:t xml:space="preserve">, и муниципальных служащих, замещающих любую должность муниципальной службы Пильнинского муниципального </w:t>
      </w:r>
      <w:r w:rsidR="00506F25">
        <w:rPr>
          <w:rFonts w:ascii="Times New Roman" w:hAnsi="Times New Roman" w:cs="Times New Roman"/>
          <w:sz w:val="24"/>
          <w:szCs w:val="24"/>
        </w:rPr>
        <w:t>округа</w:t>
      </w:r>
      <w:r w:rsidRPr="003B7B86">
        <w:rPr>
          <w:rFonts w:ascii="Times New Roman" w:hAnsi="Times New Roman" w:cs="Times New Roman"/>
          <w:sz w:val="24"/>
          <w:szCs w:val="24"/>
        </w:rPr>
        <w:t xml:space="preserve"> (далее - должность муниципальной службы</w:t>
      </w:r>
      <w:r w:rsidR="00506F25">
        <w:rPr>
          <w:rFonts w:ascii="Times New Roman" w:hAnsi="Times New Roman" w:cs="Times New Roman"/>
          <w:sz w:val="24"/>
          <w:szCs w:val="24"/>
        </w:rPr>
        <w:t>).</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 xml:space="preserve">Проверка, предусмотренная </w:t>
      </w:r>
      <w:hyperlink w:anchor="Par69" w:tooltip="Ссылка на текущий документ" w:history="1">
        <w:r w:rsidRPr="003B7B86">
          <w:rPr>
            <w:rFonts w:ascii="Times New Roman" w:hAnsi="Times New Roman" w:cs="Times New Roman"/>
            <w:sz w:val="24"/>
            <w:szCs w:val="24"/>
          </w:rPr>
          <w:t>пунктом 1</w:t>
        </w:r>
      </w:hyperlink>
      <w:r w:rsidRPr="003B7B86">
        <w:rPr>
          <w:rFonts w:ascii="Times New Roman" w:hAnsi="Times New Roman" w:cs="Times New Roman"/>
          <w:sz w:val="24"/>
          <w:szCs w:val="24"/>
        </w:rPr>
        <w:t xml:space="preserve"> настоящего Положения, осуществляется  по решению представителя нанимателя  (работодателя) (далее-должностное  лицо) в форме </w:t>
      </w:r>
      <w:r w:rsidRPr="003B7B86">
        <w:rPr>
          <w:rFonts w:ascii="Times New Roman" w:hAnsi="Times New Roman" w:cs="Times New Roman"/>
          <w:sz w:val="24"/>
          <w:szCs w:val="24"/>
        </w:rPr>
        <w:lastRenderedPageBreak/>
        <w:t>локального правового акта - в отношении гражданина или муниципального  служащего.</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Решение принимается отдельно в отношении каждого гражданина или муниципального служащего.</w:t>
      </w:r>
    </w:p>
    <w:p w:rsidR="005E4A83" w:rsidRPr="005E4A83" w:rsidRDefault="005E4A83" w:rsidP="0062334A">
      <w:pPr>
        <w:adjustRightInd w:val="0"/>
        <w:ind w:firstLine="709"/>
        <w:jc w:val="both"/>
        <w:rPr>
          <w:rFonts w:eastAsiaTheme="minorHAnsi"/>
          <w:lang w:eastAsia="en-US"/>
        </w:rPr>
      </w:pPr>
      <w:r w:rsidRPr="00EC74B7">
        <w:t>3. Должностное лицо администрации округа, осуществляющее полномочия по профилактике коррупционных правонарушений в соответствии с установленными должностными обязанностями, осуществляет проверку</w:t>
      </w:r>
      <w:r w:rsidRPr="005E4A83">
        <w:rPr>
          <w:rFonts w:eastAsiaTheme="minorHAnsi"/>
          <w:lang w:eastAsia="en-US"/>
        </w:rPr>
        <w:t xml:space="preserve"> (в том числе с использованием государственной информационной системы в области противо</w:t>
      </w:r>
      <w:r w:rsidR="002C3827">
        <w:rPr>
          <w:rFonts w:eastAsiaTheme="minorHAnsi"/>
          <w:lang w:eastAsia="en-US"/>
        </w:rPr>
        <w:t>действия коррупции "Посейдон"):</w:t>
      </w:r>
    </w:p>
    <w:p w:rsidR="00CC6242" w:rsidRPr="003B7B86" w:rsidRDefault="00CC6242" w:rsidP="0062334A">
      <w:pPr>
        <w:pStyle w:val="ConsPlusNormal"/>
        <w:ind w:firstLine="709"/>
        <w:jc w:val="both"/>
        <w:rPr>
          <w:rFonts w:ascii="Times New Roman" w:hAnsi="Times New Roman" w:cs="Times New Roman"/>
          <w:sz w:val="24"/>
          <w:szCs w:val="24"/>
        </w:rPr>
      </w:pPr>
      <w:bookmarkStart w:id="5" w:name="Par73"/>
      <w:bookmarkEnd w:id="5"/>
      <w:r w:rsidRPr="003B7B86">
        <w:rPr>
          <w:rFonts w:ascii="Times New Roman" w:hAnsi="Times New Roman" w:cs="Times New Roman"/>
          <w:sz w:val="24"/>
          <w:szCs w:val="24"/>
        </w:rPr>
        <w:t xml:space="preserve">а) достоверности и полноты сведений о доходах, об имуществе и обязательствах имущественного характера, представляемых </w:t>
      </w:r>
      <w:r w:rsidR="002C3827">
        <w:rPr>
          <w:rFonts w:ascii="Times New Roman" w:hAnsi="Times New Roman" w:cs="Times New Roman"/>
          <w:sz w:val="24"/>
          <w:szCs w:val="24"/>
        </w:rPr>
        <w:t>лицами</w:t>
      </w:r>
      <w:r w:rsidRPr="003B7B86">
        <w:rPr>
          <w:rFonts w:ascii="Times New Roman" w:hAnsi="Times New Roman" w:cs="Times New Roman"/>
          <w:sz w:val="24"/>
          <w:szCs w:val="24"/>
        </w:rPr>
        <w:t>, претендующими на замещение   должностей муниципальной службы в администрации</w:t>
      </w:r>
      <w:r w:rsidR="00267820">
        <w:rPr>
          <w:rFonts w:ascii="Times New Roman" w:hAnsi="Times New Roman" w:cs="Times New Roman"/>
          <w:sz w:val="24"/>
          <w:szCs w:val="24"/>
        </w:rPr>
        <w:t xml:space="preserve"> Пильнинского муниципального</w:t>
      </w:r>
      <w:r w:rsidRPr="003B7B86">
        <w:rPr>
          <w:rFonts w:ascii="Times New Roman" w:hAnsi="Times New Roman" w:cs="Times New Roman"/>
          <w:sz w:val="24"/>
          <w:szCs w:val="24"/>
        </w:rPr>
        <w:t xml:space="preserve"> </w:t>
      </w:r>
      <w:r w:rsidR="00267820">
        <w:rPr>
          <w:rFonts w:ascii="Times New Roman" w:hAnsi="Times New Roman" w:cs="Times New Roman"/>
          <w:sz w:val="24"/>
          <w:szCs w:val="24"/>
        </w:rPr>
        <w:t>округа Нижегородской области</w:t>
      </w:r>
      <w:r w:rsidRPr="003B7B86">
        <w:rPr>
          <w:rFonts w:ascii="Times New Roman" w:hAnsi="Times New Roman" w:cs="Times New Roman"/>
          <w:sz w:val="24"/>
          <w:szCs w:val="24"/>
        </w:rPr>
        <w:t xml:space="preserve">, при </w:t>
      </w:r>
      <w:r w:rsidR="0062334A" w:rsidRPr="003B7B86">
        <w:rPr>
          <w:rFonts w:ascii="Times New Roman" w:hAnsi="Times New Roman" w:cs="Times New Roman"/>
          <w:sz w:val="24"/>
          <w:szCs w:val="24"/>
        </w:rPr>
        <w:t>условии включения замещаемой</w:t>
      </w:r>
      <w:r w:rsidRPr="003B7B86">
        <w:rPr>
          <w:rFonts w:ascii="Times New Roman" w:hAnsi="Times New Roman" w:cs="Times New Roman"/>
          <w:sz w:val="24"/>
          <w:szCs w:val="24"/>
        </w:rPr>
        <w:t xml:space="preserve"> должности </w:t>
      </w:r>
      <w:r w:rsidR="0062334A" w:rsidRPr="003B7B86">
        <w:rPr>
          <w:rFonts w:ascii="Times New Roman" w:hAnsi="Times New Roman" w:cs="Times New Roman"/>
          <w:sz w:val="24"/>
          <w:szCs w:val="24"/>
        </w:rPr>
        <w:t>в соответствующий Перечень (</w:t>
      </w:r>
      <w:r w:rsidRPr="003B7B86">
        <w:rPr>
          <w:rFonts w:ascii="Times New Roman" w:hAnsi="Times New Roman" w:cs="Times New Roman"/>
          <w:sz w:val="24"/>
          <w:szCs w:val="24"/>
        </w:rPr>
        <w:t>далее</w:t>
      </w:r>
      <w:r w:rsidR="00267820">
        <w:rPr>
          <w:rFonts w:ascii="Times New Roman" w:hAnsi="Times New Roman" w:cs="Times New Roman"/>
          <w:sz w:val="24"/>
          <w:szCs w:val="24"/>
        </w:rPr>
        <w:t xml:space="preserve"> </w:t>
      </w:r>
      <w:r w:rsidRPr="003B7B86">
        <w:rPr>
          <w:rFonts w:ascii="Times New Roman" w:hAnsi="Times New Roman" w:cs="Times New Roman"/>
          <w:sz w:val="24"/>
          <w:szCs w:val="24"/>
        </w:rPr>
        <w:t xml:space="preserve">- администрации </w:t>
      </w:r>
      <w:r w:rsidR="00267820">
        <w:rPr>
          <w:rFonts w:ascii="Times New Roman" w:hAnsi="Times New Roman" w:cs="Times New Roman"/>
          <w:sz w:val="24"/>
          <w:szCs w:val="24"/>
        </w:rPr>
        <w:t>округа</w:t>
      </w:r>
      <w:r w:rsidRPr="003B7B86">
        <w:rPr>
          <w:rFonts w:ascii="Times New Roman" w:hAnsi="Times New Roman" w:cs="Times New Roman"/>
          <w:sz w:val="24"/>
          <w:szCs w:val="24"/>
        </w:rPr>
        <w:t>);</w:t>
      </w:r>
    </w:p>
    <w:p w:rsidR="00CC6242" w:rsidRPr="008D7922" w:rsidRDefault="00CC6242"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 xml:space="preserve">б) достоверности и полноты </w:t>
      </w:r>
      <w:r w:rsidR="002C3827" w:rsidRPr="008D7922">
        <w:rPr>
          <w:rFonts w:ascii="Times New Roman" w:eastAsiaTheme="minorHAnsi" w:hAnsi="Times New Roman" w:cs="Times New Roman"/>
          <w:sz w:val="24"/>
          <w:szCs w:val="24"/>
          <w:lang w:eastAsia="en-US"/>
        </w:rPr>
        <w:t xml:space="preserve">сведений </w:t>
      </w:r>
      <w:r w:rsidR="00743C92" w:rsidRPr="008D7922">
        <w:rPr>
          <w:rFonts w:ascii="Times New Roman" w:eastAsiaTheme="minorHAnsi" w:hAnsi="Times New Roman" w:cs="Times New Roman"/>
          <w:sz w:val="24"/>
          <w:szCs w:val="24"/>
          <w:lang w:eastAsia="en-US"/>
        </w:rPr>
        <w:t>, представляемых</w:t>
      </w:r>
      <w:r w:rsidR="002C3827" w:rsidRPr="008D7922">
        <w:rPr>
          <w:rFonts w:ascii="Times New Roman" w:eastAsiaTheme="minorHAnsi" w:hAnsi="Times New Roman" w:cs="Times New Roman"/>
          <w:sz w:val="24"/>
          <w:szCs w:val="24"/>
          <w:lang w:eastAsia="en-US"/>
        </w:rPr>
        <w:t xml:space="preserve"> в соответствии с Федеральным </w:t>
      </w:r>
      <w:hyperlink r:id="rId11" w:history="1">
        <w:r w:rsidR="002C3827" w:rsidRPr="008D7922">
          <w:rPr>
            <w:rFonts w:ascii="Times New Roman" w:eastAsiaTheme="minorHAnsi" w:hAnsi="Times New Roman" w:cs="Times New Roman"/>
            <w:sz w:val="24"/>
            <w:szCs w:val="24"/>
            <w:lang w:eastAsia="en-US"/>
          </w:rPr>
          <w:t>законом</w:t>
        </w:r>
      </w:hyperlink>
      <w:r w:rsidR="002C3827" w:rsidRPr="008D7922">
        <w:rPr>
          <w:rFonts w:ascii="Times New Roman" w:eastAsiaTheme="minorHAnsi" w:hAnsi="Times New Roman" w:cs="Times New Roman"/>
          <w:sz w:val="24"/>
          <w:szCs w:val="24"/>
          <w:lang w:eastAsia="en-US"/>
        </w:rPr>
        <w:t xml:space="preserve"> от 3 декабря 2012 года N 230-ФЗ "О контроле за соответствием расходов лиц, замещающих государственные должности, и иных лиц их доходам</w:t>
      </w:r>
      <w:r w:rsidR="00743C92" w:rsidRPr="008D7922">
        <w:rPr>
          <w:rFonts w:ascii="Times New Roman" w:eastAsiaTheme="minorHAnsi" w:hAnsi="Times New Roman" w:cs="Times New Roman"/>
          <w:sz w:val="24"/>
          <w:szCs w:val="24"/>
          <w:lang w:eastAsia="en-US"/>
        </w:rPr>
        <w:t xml:space="preserve">», представляемых муниципальными служащими администрации округа </w:t>
      </w:r>
      <w:r w:rsidR="002C3827" w:rsidRPr="008D7922">
        <w:rPr>
          <w:rFonts w:ascii="Times New Roman" w:eastAsiaTheme="minorHAnsi" w:hAnsi="Times New Roman" w:cs="Times New Roman"/>
          <w:sz w:val="24"/>
          <w:szCs w:val="24"/>
          <w:lang w:eastAsia="en-US"/>
        </w:rPr>
        <w:t xml:space="preserve"> ;</w:t>
      </w:r>
      <w:r w:rsidRPr="008D7922">
        <w:rPr>
          <w:rFonts w:ascii="Times New Roman" w:hAnsi="Times New Roman" w:cs="Times New Roman"/>
          <w:sz w:val="24"/>
          <w:szCs w:val="24"/>
        </w:rPr>
        <w:t xml:space="preserve"> </w:t>
      </w:r>
    </w:p>
    <w:p w:rsidR="00CC6242" w:rsidRPr="003B7B86" w:rsidRDefault="00CC6242" w:rsidP="0062334A">
      <w:pPr>
        <w:pStyle w:val="ConsPlusNormal"/>
        <w:ind w:firstLine="709"/>
        <w:jc w:val="both"/>
        <w:rPr>
          <w:rFonts w:ascii="Times New Roman" w:hAnsi="Times New Roman" w:cs="Times New Roman"/>
          <w:color w:val="FF0000"/>
          <w:sz w:val="24"/>
          <w:szCs w:val="24"/>
        </w:rPr>
      </w:pPr>
      <w:r w:rsidRPr="008D7922">
        <w:rPr>
          <w:rFonts w:ascii="Times New Roman" w:hAnsi="Times New Roman" w:cs="Times New Roman"/>
          <w:sz w:val="24"/>
          <w:szCs w:val="24"/>
        </w:rPr>
        <w:t xml:space="preserve">в) соблюдения муниципальными </w:t>
      </w:r>
      <w:r w:rsidRPr="003B7B86">
        <w:rPr>
          <w:rFonts w:ascii="Times New Roman" w:hAnsi="Times New Roman" w:cs="Times New Roman"/>
          <w:sz w:val="24"/>
          <w:szCs w:val="24"/>
        </w:rPr>
        <w:t xml:space="preserve">служащими администрации </w:t>
      </w:r>
      <w:r w:rsidR="00A1690D">
        <w:rPr>
          <w:rFonts w:ascii="Times New Roman" w:hAnsi="Times New Roman" w:cs="Times New Roman"/>
          <w:sz w:val="24"/>
          <w:szCs w:val="24"/>
        </w:rPr>
        <w:t>округа</w:t>
      </w:r>
      <w:r w:rsidRPr="003B7B86">
        <w:rPr>
          <w:rFonts w:ascii="Times New Roman" w:hAnsi="Times New Roman" w:cs="Times New Roman"/>
          <w:sz w:val="24"/>
          <w:szCs w:val="24"/>
        </w:rPr>
        <w:t xml:space="preserve"> требований к служебному поведению.</w:t>
      </w:r>
      <w:r w:rsidRPr="003B7B86">
        <w:rPr>
          <w:rFonts w:ascii="Times New Roman" w:hAnsi="Times New Roman" w:cs="Times New Roman"/>
          <w:color w:val="FF0000"/>
          <w:sz w:val="24"/>
          <w:szCs w:val="24"/>
        </w:rPr>
        <w:t xml:space="preserve"> </w:t>
      </w:r>
    </w:p>
    <w:p w:rsidR="005E4A83" w:rsidRPr="008D7922" w:rsidRDefault="005E4A83" w:rsidP="0062334A">
      <w:pPr>
        <w:pStyle w:val="a7"/>
        <w:adjustRightInd w:val="0"/>
        <w:ind w:left="0" w:firstLine="709"/>
        <w:jc w:val="both"/>
        <w:rPr>
          <w:rFonts w:eastAsiaTheme="minorHAnsi"/>
          <w:lang w:eastAsia="en-US"/>
        </w:rPr>
      </w:pPr>
      <w:r w:rsidRPr="008D7922">
        <w:t xml:space="preserve">4. </w:t>
      </w:r>
      <w:r w:rsidR="0062334A" w:rsidRPr="008D7922">
        <w:t>Отделом Совета</w:t>
      </w:r>
      <w:r w:rsidRPr="008D7922">
        <w:t xml:space="preserve"> депутатов Пильнинского муниципального округа Нижегородской области (далее – Совет депутатов) осуществляется проверка</w:t>
      </w:r>
      <w:r w:rsidRPr="008D7922">
        <w:rPr>
          <w:rFonts w:eastAsiaTheme="minorHAnsi"/>
          <w:lang w:eastAsia="en-US"/>
        </w:rPr>
        <w:t xml:space="preserve"> (в том числе с использованием государственной информационной системы в области противодействия коррупции "Посейдон"):</w:t>
      </w:r>
    </w:p>
    <w:p w:rsidR="005E4A83" w:rsidRPr="008D7922" w:rsidRDefault="005E4A83"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 xml:space="preserve">а) достоверности и полноты сведений о доходах, об имуществе и обязательствах имущественного характера, представляемых </w:t>
      </w:r>
      <w:r w:rsidR="00743C92" w:rsidRPr="008D7922">
        <w:rPr>
          <w:rFonts w:ascii="Times New Roman" w:hAnsi="Times New Roman" w:cs="Times New Roman"/>
          <w:sz w:val="24"/>
          <w:szCs w:val="24"/>
        </w:rPr>
        <w:t>лицами</w:t>
      </w:r>
      <w:r w:rsidRPr="008D7922">
        <w:rPr>
          <w:rFonts w:ascii="Times New Roman" w:hAnsi="Times New Roman" w:cs="Times New Roman"/>
          <w:sz w:val="24"/>
          <w:szCs w:val="24"/>
        </w:rPr>
        <w:t xml:space="preserve">, претендующими на замещение должностей муниципальной службы в отделе Совете </w:t>
      </w:r>
      <w:r w:rsidR="0062334A">
        <w:rPr>
          <w:rFonts w:ascii="Times New Roman" w:hAnsi="Times New Roman" w:cs="Times New Roman"/>
          <w:sz w:val="24"/>
          <w:szCs w:val="24"/>
        </w:rPr>
        <w:t>депутатов;</w:t>
      </w:r>
      <w:r w:rsidRPr="008D7922">
        <w:rPr>
          <w:rFonts w:ascii="Times New Roman" w:hAnsi="Times New Roman" w:cs="Times New Roman"/>
          <w:sz w:val="24"/>
          <w:szCs w:val="24"/>
        </w:rPr>
        <w:t xml:space="preserve"> </w:t>
      </w:r>
    </w:p>
    <w:p w:rsidR="005E4A83" w:rsidRPr="008D7922" w:rsidRDefault="005E4A83"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б)</w:t>
      </w:r>
      <w:r w:rsidR="00743C92" w:rsidRPr="008D7922">
        <w:rPr>
          <w:rFonts w:ascii="Times New Roman" w:hAnsi="Times New Roman" w:cs="Times New Roman"/>
          <w:sz w:val="24"/>
          <w:szCs w:val="24"/>
        </w:rPr>
        <w:t xml:space="preserve"> достоверности и полноты </w:t>
      </w:r>
      <w:r w:rsidR="00743C92" w:rsidRPr="008D7922">
        <w:rPr>
          <w:rFonts w:ascii="Times New Roman" w:eastAsiaTheme="minorHAnsi" w:hAnsi="Times New Roman" w:cs="Times New Roman"/>
          <w:sz w:val="24"/>
          <w:szCs w:val="24"/>
          <w:lang w:eastAsia="en-US"/>
        </w:rPr>
        <w:t xml:space="preserve">сведений , представляемых в соответствии с Федеральным </w:t>
      </w:r>
      <w:hyperlink r:id="rId12" w:history="1">
        <w:r w:rsidR="00743C92" w:rsidRPr="008D7922">
          <w:rPr>
            <w:rFonts w:ascii="Times New Roman" w:eastAsiaTheme="minorHAnsi" w:hAnsi="Times New Roman" w:cs="Times New Roman"/>
            <w:sz w:val="24"/>
            <w:szCs w:val="24"/>
            <w:lang w:eastAsia="en-US"/>
          </w:rPr>
          <w:t>законом</w:t>
        </w:r>
      </w:hyperlink>
      <w:r w:rsidR="00743C92" w:rsidRPr="008D7922">
        <w:rPr>
          <w:rFonts w:ascii="Times New Roman" w:eastAsiaTheme="minorHAnsi" w:hAnsi="Times New Roman" w:cs="Times New Roman"/>
          <w:sz w:val="24"/>
          <w:szCs w:val="24"/>
          <w:lang w:eastAsia="en-US"/>
        </w:rPr>
        <w:t xml:space="preserve"> от 3 декабря 2012 года N 230-ФЗ "О контроле за соответствием расходов лиц, замещающих государственные должности, и иных лиц их доходам» </w:t>
      </w:r>
      <w:r w:rsidRPr="008D7922">
        <w:rPr>
          <w:rFonts w:ascii="Times New Roman" w:hAnsi="Times New Roman" w:cs="Times New Roman"/>
          <w:sz w:val="24"/>
          <w:szCs w:val="24"/>
        </w:rPr>
        <w:t>, представляемых муниципальными сл</w:t>
      </w:r>
      <w:r w:rsidR="0062334A">
        <w:rPr>
          <w:rFonts w:ascii="Times New Roman" w:hAnsi="Times New Roman" w:cs="Times New Roman"/>
          <w:sz w:val="24"/>
          <w:szCs w:val="24"/>
        </w:rPr>
        <w:t>ужащими отдела Совета депутатов;</w:t>
      </w:r>
    </w:p>
    <w:p w:rsidR="005E4A83" w:rsidRPr="00EC74B7" w:rsidRDefault="005E4A83"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 xml:space="preserve">в) соблюдения муниципальными </w:t>
      </w:r>
      <w:r w:rsidRPr="00EC74B7">
        <w:rPr>
          <w:rFonts w:ascii="Times New Roman" w:hAnsi="Times New Roman" w:cs="Times New Roman"/>
          <w:sz w:val="24"/>
          <w:szCs w:val="24"/>
        </w:rPr>
        <w:t xml:space="preserve">служащими отдела Совета депутатов </w:t>
      </w:r>
      <w:r w:rsidR="0062334A" w:rsidRPr="00EC74B7">
        <w:rPr>
          <w:rFonts w:ascii="Times New Roman" w:hAnsi="Times New Roman" w:cs="Times New Roman"/>
          <w:sz w:val="24"/>
          <w:szCs w:val="24"/>
        </w:rPr>
        <w:t>требований к</w:t>
      </w:r>
      <w:r w:rsidRPr="00EC74B7">
        <w:rPr>
          <w:rFonts w:ascii="Times New Roman" w:hAnsi="Times New Roman" w:cs="Times New Roman"/>
          <w:sz w:val="24"/>
          <w:szCs w:val="24"/>
        </w:rPr>
        <w:t xml:space="preserve"> служебному поведению. </w:t>
      </w:r>
    </w:p>
    <w:p w:rsidR="005E4A83" w:rsidRPr="005E7815" w:rsidRDefault="005E4A83" w:rsidP="0062334A">
      <w:pPr>
        <w:pStyle w:val="a7"/>
        <w:adjustRightInd w:val="0"/>
        <w:ind w:left="0" w:firstLine="709"/>
        <w:jc w:val="both"/>
        <w:rPr>
          <w:rFonts w:eastAsiaTheme="minorHAnsi"/>
          <w:lang w:eastAsia="en-US"/>
        </w:rPr>
      </w:pPr>
      <w:r w:rsidRPr="00EC74B7">
        <w:t>4.1. Председателем Контрольно-счетной комиссией Пильнинского муниципального округа Нижегородской области далее- (председатель Контрольно-счетной комиссии) осуществляется проверка</w:t>
      </w:r>
      <w:r w:rsidRPr="005E7815">
        <w:rPr>
          <w:rFonts w:eastAsiaTheme="minorHAnsi"/>
          <w:lang w:eastAsia="en-US"/>
        </w:rPr>
        <w:t xml:space="preserve"> (в том числе с использованием государственной информационной системы в области противодействия коррупции "Посейдон"):</w:t>
      </w:r>
    </w:p>
    <w:p w:rsidR="005E4A83" w:rsidRPr="00EC74B7" w:rsidRDefault="005E4A83" w:rsidP="0062334A">
      <w:pPr>
        <w:pStyle w:val="ConsPlusNormal"/>
        <w:ind w:firstLine="709"/>
        <w:jc w:val="both"/>
        <w:rPr>
          <w:rFonts w:ascii="Times New Roman" w:hAnsi="Times New Roman" w:cs="Times New Roman"/>
          <w:sz w:val="24"/>
          <w:szCs w:val="24"/>
        </w:rPr>
      </w:pPr>
      <w:r w:rsidRPr="00EC74B7">
        <w:rPr>
          <w:rFonts w:ascii="Times New Roman" w:hAnsi="Times New Roman" w:cs="Times New Roman"/>
          <w:sz w:val="24"/>
          <w:szCs w:val="24"/>
        </w:rPr>
        <w:t xml:space="preserve">а) достоверности и полноты сведений о доходах, об имуществе и обязательствах имущественного характера, представляемых </w:t>
      </w:r>
      <w:r w:rsidR="00743C92">
        <w:rPr>
          <w:rFonts w:ascii="Times New Roman" w:hAnsi="Times New Roman" w:cs="Times New Roman"/>
          <w:sz w:val="24"/>
          <w:szCs w:val="24"/>
        </w:rPr>
        <w:t>лицами</w:t>
      </w:r>
      <w:r w:rsidRPr="00EC74B7">
        <w:rPr>
          <w:rFonts w:ascii="Times New Roman" w:hAnsi="Times New Roman" w:cs="Times New Roman"/>
          <w:sz w:val="24"/>
          <w:szCs w:val="24"/>
        </w:rPr>
        <w:t xml:space="preserve">, претендующими на замещение должностей муниципальной службы в Контрольно-счетной </w:t>
      </w:r>
      <w:r w:rsidR="0062334A" w:rsidRPr="00EC74B7">
        <w:rPr>
          <w:rFonts w:ascii="Times New Roman" w:hAnsi="Times New Roman" w:cs="Times New Roman"/>
          <w:sz w:val="24"/>
          <w:szCs w:val="24"/>
        </w:rPr>
        <w:t>комиссии Пильнинского</w:t>
      </w:r>
      <w:r w:rsidRPr="00EC74B7">
        <w:rPr>
          <w:rFonts w:ascii="Times New Roman" w:hAnsi="Times New Roman" w:cs="Times New Roman"/>
          <w:sz w:val="24"/>
          <w:szCs w:val="24"/>
        </w:rPr>
        <w:t xml:space="preserve"> муниципального округа Нижегородской области;</w:t>
      </w:r>
    </w:p>
    <w:p w:rsidR="005E4A83" w:rsidRPr="00EC74B7" w:rsidRDefault="005E4A83" w:rsidP="0062334A">
      <w:pPr>
        <w:widowControl w:val="0"/>
        <w:adjustRightInd w:val="0"/>
        <w:ind w:firstLine="709"/>
        <w:jc w:val="both"/>
      </w:pPr>
      <w:r w:rsidRPr="00EC74B7">
        <w:t xml:space="preserve">б) </w:t>
      </w:r>
      <w:r w:rsidR="00743C92" w:rsidRPr="003B7B86">
        <w:t xml:space="preserve">достоверности и полноты </w:t>
      </w:r>
      <w:r w:rsidR="00743C92">
        <w:rPr>
          <w:rFonts w:eastAsiaTheme="minorHAnsi"/>
          <w:lang w:eastAsia="en-US"/>
        </w:rPr>
        <w:t xml:space="preserve">сведений , представляемых в соответствии с Федеральным </w:t>
      </w:r>
      <w:hyperlink r:id="rId13" w:history="1">
        <w:r w:rsidR="00743C92">
          <w:rPr>
            <w:rFonts w:eastAsiaTheme="minorHAnsi"/>
            <w:color w:val="0000FF"/>
            <w:lang w:eastAsia="en-US"/>
          </w:rPr>
          <w:t>законом</w:t>
        </w:r>
      </w:hyperlink>
      <w:r w:rsidR="00743C92">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 их доходам»,</w:t>
      </w:r>
      <w:r w:rsidRPr="00EC74B7">
        <w:t xml:space="preserve"> представляемых муниципальными служащими Контрольно-счетной комиссии Пильнинского муниципального округа Нижегородской области,</w:t>
      </w:r>
    </w:p>
    <w:p w:rsidR="005E4A83" w:rsidRPr="00EC74B7" w:rsidRDefault="005E4A83" w:rsidP="0062334A">
      <w:pPr>
        <w:pStyle w:val="ConsPlusNormal"/>
        <w:ind w:firstLine="709"/>
        <w:jc w:val="both"/>
        <w:rPr>
          <w:rFonts w:ascii="Times New Roman" w:hAnsi="Times New Roman" w:cs="Times New Roman"/>
          <w:sz w:val="24"/>
          <w:szCs w:val="24"/>
        </w:rPr>
      </w:pPr>
      <w:r w:rsidRPr="00EC74B7">
        <w:rPr>
          <w:rFonts w:ascii="Times New Roman" w:hAnsi="Times New Roman" w:cs="Times New Roman"/>
          <w:sz w:val="24"/>
          <w:szCs w:val="24"/>
        </w:rPr>
        <w:t xml:space="preserve">в) соблюдения муниципальными служащими Контрольно-счетной комиссии Пильнинского муниципального округа Нижегородской области </w:t>
      </w:r>
      <w:r w:rsidR="0062334A" w:rsidRPr="00EC74B7">
        <w:rPr>
          <w:rFonts w:ascii="Times New Roman" w:hAnsi="Times New Roman" w:cs="Times New Roman"/>
          <w:sz w:val="24"/>
          <w:szCs w:val="24"/>
        </w:rPr>
        <w:t>требований</w:t>
      </w:r>
      <w:r w:rsidR="0062334A">
        <w:rPr>
          <w:rFonts w:ascii="Times New Roman" w:hAnsi="Times New Roman" w:cs="Times New Roman"/>
          <w:sz w:val="24"/>
          <w:szCs w:val="24"/>
        </w:rPr>
        <w:t xml:space="preserve"> к</w:t>
      </w:r>
      <w:r>
        <w:rPr>
          <w:rFonts w:ascii="Times New Roman" w:hAnsi="Times New Roman" w:cs="Times New Roman"/>
          <w:sz w:val="24"/>
          <w:szCs w:val="24"/>
        </w:rPr>
        <w:t xml:space="preserve"> служебному поведению.</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5. Основанием для осуществления проверки, предусмотренной пунктом 1 настоящего Положения, является достаточная информация, представленная в письменном виде в установленном порядке:</w:t>
      </w:r>
    </w:p>
    <w:p w:rsidR="00CC6242" w:rsidRPr="002C3827"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 xml:space="preserve">а) </w:t>
      </w:r>
      <w:r w:rsidRPr="002C3827">
        <w:rPr>
          <w:rFonts w:ascii="Times New Roman" w:hAnsi="Times New Roman" w:cs="Times New Roman"/>
          <w:sz w:val="24"/>
          <w:szCs w:val="24"/>
        </w:rPr>
        <w:t>правоохранительными органами, иными государственными органами, органами местного самоуправления</w:t>
      </w:r>
      <w:r w:rsidR="00157450" w:rsidRPr="002C3827">
        <w:rPr>
          <w:rFonts w:ascii="Times New Roman" w:hAnsi="Times New Roman" w:cs="Times New Roman"/>
          <w:sz w:val="24"/>
          <w:szCs w:val="24"/>
        </w:rPr>
        <w:t xml:space="preserve"> и их должностными лицами</w:t>
      </w:r>
      <w:r w:rsidRPr="002C3827">
        <w:rPr>
          <w:rFonts w:ascii="Times New Roman" w:hAnsi="Times New Roman" w:cs="Times New Roman"/>
          <w:sz w:val="24"/>
          <w:szCs w:val="24"/>
        </w:rPr>
        <w:t>;</w:t>
      </w:r>
    </w:p>
    <w:p w:rsidR="00CC6242" w:rsidRPr="003B7B86" w:rsidRDefault="00CC6242" w:rsidP="0062334A">
      <w:pPr>
        <w:pStyle w:val="ConsPlusNormal"/>
        <w:ind w:firstLine="709"/>
        <w:jc w:val="both"/>
        <w:rPr>
          <w:rFonts w:ascii="Times New Roman" w:hAnsi="Times New Roman" w:cs="Times New Roman"/>
          <w:sz w:val="24"/>
          <w:szCs w:val="24"/>
        </w:rPr>
      </w:pPr>
      <w:r w:rsidRPr="002C3827">
        <w:rPr>
          <w:rFonts w:ascii="Times New Roman" w:hAnsi="Times New Roman" w:cs="Times New Roman"/>
          <w:sz w:val="24"/>
          <w:szCs w:val="24"/>
        </w:rPr>
        <w:lastRenderedPageBreak/>
        <w:t xml:space="preserve">б) уполномоченными </w:t>
      </w:r>
      <w:r w:rsidR="00E212E3" w:rsidRPr="002C3827">
        <w:rPr>
          <w:rFonts w:ascii="Times New Roman" w:hAnsi="Times New Roman" w:cs="Times New Roman"/>
          <w:sz w:val="24"/>
          <w:szCs w:val="24"/>
        </w:rPr>
        <w:t>должностными лицами</w:t>
      </w:r>
      <w:r w:rsidRPr="002C3827">
        <w:rPr>
          <w:rFonts w:ascii="Times New Roman" w:hAnsi="Times New Roman" w:cs="Times New Roman"/>
          <w:sz w:val="24"/>
          <w:szCs w:val="24"/>
        </w:rPr>
        <w:t xml:space="preserve"> органов местного самоуправления </w:t>
      </w:r>
      <w:r w:rsidR="00E212E3" w:rsidRPr="002C3827">
        <w:rPr>
          <w:rFonts w:ascii="Times New Roman" w:hAnsi="Times New Roman" w:cs="Times New Roman"/>
          <w:sz w:val="24"/>
          <w:szCs w:val="24"/>
        </w:rPr>
        <w:t>округа</w:t>
      </w:r>
      <w:r w:rsidRPr="002C3827">
        <w:rPr>
          <w:rFonts w:ascii="Times New Roman" w:hAnsi="Times New Roman" w:cs="Times New Roman"/>
          <w:sz w:val="24"/>
          <w:szCs w:val="24"/>
        </w:rPr>
        <w:t xml:space="preserve">, отвечающими   за   работу   по   профилактике   коррупционных   </w:t>
      </w:r>
      <w:r w:rsidRPr="003B7B86">
        <w:rPr>
          <w:rFonts w:ascii="Times New Roman" w:hAnsi="Times New Roman" w:cs="Times New Roman"/>
          <w:sz w:val="24"/>
          <w:szCs w:val="24"/>
        </w:rPr>
        <w:t>и   иных правонарушений</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в)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CC6242" w:rsidRPr="003B7B86" w:rsidRDefault="00CC6242"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 xml:space="preserve">г) Общественной палатой </w:t>
      </w:r>
      <w:r w:rsidR="002C3827" w:rsidRPr="008D7922">
        <w:rPr>
          <w:rFonts w:ascii="Times New Roman" w:hAnsi="Times New Roman" w:cs="Times New Roman"/>
          <w:sz w:val="24"/>
          <w:szCs w:val="24"/>
        </w:rPr>
        <w:t xml:space="preserve">Нижегородской </w:t>
      </w:r>
      <w:r w:rsidR="002C3827" w:rsidRPr="0062334A">
        <w:rPr>
          <w:rFonts w:ascii="Times New Roman" w:hAnsi="Times New Roman" w:cs="Times New Roman"/>
          <w:sz w:val="24"/>
          <w:szCs w:val="24"/>
        </w:rPr>
        <w:t>области</w:t>
      </w:r>
      <w:r w:rsidRPr="0062334A">
        <w:rPr>
          <w:rFonts w:ascii="Times New Roman" w:hAnsi="Times New Roman" w:cs="Times New Roman"/>
          <w:sz w:val="24"/>
          <w:szCs w:val="24"/>
        </w:rPr>
        <w:t>;</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д) общероссийскими</w:t>
      </w:r>
      <w:r w:rsidR="0062334A">
        <w:rPr>
          <w:rFonts w:ascii="Times New Roman" w:hAnsi="Times New Roman" w:cs="Times New Roman"/>
          <w:sz w:val="24"/>
          <w:szCs w:val="24"/>
        </w:rPr>
        <w:t xml:space="preserve"> средствами массовой информации;</w:t>
      </w:r>
    </w:p>
    <w:p w:rsidR="00CC6242" w:rsidRPr="003B7B86" w:rsidRDefault="005E4A83" w:rsidP="0062334A">
      <w:pPr>
        <w:pStyle w:val="ConsPlusNormal"/>
        <w:ind w:firstLine="709"/>
        <w:jc w:val="both"/>
        <w:rPr>
          <w:rFonts w:ascii="Times New Roman" w:hAnsi="Times New Roman" w:cs="Times New Roman"/>
          <w:sz w:val="24"/>
          <w:szCs w:val="24"/>
        </w:rPr>
      </w:pPr>
      <w:r w:rsidRPr="00810199">
        <w:rPr>
          <w:rFonts w:ascii="Times New Roman" w:eastAsiaTheme="minorHAnsi" w:hAnsi="Times New Roman" w:cs="Times New Roman"/>
          <w:bCs/>
          <w:sz w:val="24"/>
          <w:szCs w:val="24"/>
          <w:lang w:eastAsia="en-US"/>
        </w:rPr>
        <w:t>е) органом</w:t>
      </w:r>
      <w:r w:rsidRPr="008D0D78">
        <w:rPr>
          <w:rFonts w:ascii="Times New Roman" w:eastAsiaTheme="minorHAnsi" w:hAnsi="Times New Roman" w:cs="Times New Roman"/>
          <w:b/>
          <w:bCs/>
          <w:sz w:val="24"/>
          <w:szCs w:val="24"/>
          <w:lang w:eastAsia="en-US"/>
        </w:rPr>
        <w:t xml:space="preserve"> </w:t>
      </w:r>
      <w:r w:rsidRPr="008D0D78">
        <w:rPr>
          <w:rFonts w:ascii="Times New Roman" w:eastAsiaTheme="minorHAnsi" w:hAnsi="Times New Roman" w:cs="Times New Roman"/>
          <w:bCs/>
          <w:sz w:val="24"/>
          <w:szCs w:val="24"/>
          <w:lang w:eastAsia="en-US"/>
        </w:rPr>
        <w:t>Нижегородской области по профилактике коррупционных и иных правонарушений</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6. Информация анонимного характера не может служить основанием для проверки.</w:t>
      </w:r>
    </w:p>
    <w:p w:rsidR="00CC6242" w:rsidRPr="008A5D81" w:rsidRDefault="00CC6242" w:rsidP="0062334A">
      <w:pPr>
        <w:pStyle w:val="ConsPlusNormal"/>
        <w:ind w:firstLine="709"/>
        <w:jc w:val="both"/>
        <w:rPr>
          <w:rFonts w:ascii="Times New Roman" w:hAnsi="Times New Roman" w:cs="Times New Roman"/>
          <w:sz w:val="24"/>
          <w:szCs w:val="24"/>
        </w:rPr>
      </w:pPr>
      <w:r w:rsidRPr="008A5D81">
        <w:rPr>
          <w:rFonts w:ascii="Times New Roman" w:hAnsi="Times New Roman" w:cs="Times New Roman"/>
          <w:sz w:val="24"/>
          <w:szCs w:val="24"/>
        </w:rPr>
        <w:t>7. Проверка осуществляется в срок, не превышающий 60 дней со дня принятия решения о ее проведении. Срок проверки может быть продлен до 90 дней лицами (органами), принявшими решение о ее проведении.</w:t>
      </w:r>
    </w:p>
    <w:p w:rsidR="005E4A83" w:rsidRPr="008A5D81" w:rsidRDefault="005E4A83" w:rsidP="0062334A">
      <w:pPr>
        <w:pStyle w:val="ConsPlusNormal"/>
        <w:ind w:firstLine="709"/>
        <w:jc w:val="both"/>
        <w:rPr>
          <w:rFonts w:ascii="Times New Roman" w:hAnsi="Times New Roman" w:cs="Times New Roman"/>
          <w:sz w:val="24"/>
          <w:szCs w:val="24"/>
        </w:rPr>
      </w:pPr>
      <w:r w:rsidRPr="008A5D81">
        <w:rPr>
          <w:rFonts w:ascii="Times New Roman" w:hAnsi="Times New Roman" w:cs="Times New Roman"/>
          <w:sz w:val="24"/>
          <w:szCs w:val="24"/>
        </w:rPr>
        <w:t>8. Уполномоченные должностные лица администрации округа, Совета депутатов, председатель контрольно-счетной комиссии соответственно своему кругу полн</w:t>
      </w:r>
      <w:r w:rsidR="00157450" w:rsidRPr="008A5D81">
        <w:rPr>
          <w:rFonts w:ascii="Times New Roman" w:hAnsi="Times New Roman" w:cs="Times New Roman"/>
          <w:sz w:val="24"/>
          <w:szCs w:val="24"/>
        </w:rPr>
        <w:t>омочий   осуществляют проверку:</w:t>
      </w:r>
    </w:p>
    <w:p w:rsidR="00CC6242" w:rsidRPr="008A5D81" w:rsidRDefault="00CC6242" w:rsidP="0062334A">
      <w:pPr>
        <w:pStyle w:val="ConsPlusNormal"/>
        <w:ind w:firstLine="709"/>
        <w:jc w:val="both"/>
        <w:rPr>
          <w:rFonts w:ascii="Times New Roman" w:hAnsi="Times New Roman" w:cs="Times New Roman"/>
          <w:sz w:val="24"/>
          <w:szCs w:val="24"/>
        </w:rPr>
      </w:pPr>
      <w:r w:rsidRPr="008A5D81">
        <w:rPr>
          <w:rFonts w:ascii="Times New Roman" w:hAnsi="Times New Roman" w:cs="Times New Roman"/>
          <w:sz w:val="24"/>
          <w:szCs w:val="24"/>
        </w:rPr>
        <w:t>а) самостоятельно;</w:t>
      </w:r>
    </w:p>
    <w:p w:rsidR="00CC6242" w:rsidRPr="003B7B86" w:rsidRDefault="00CC6242"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б)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9. При осуществлении провер</w:t>
      </w:r>
      <w:r w:rsidR="008A5D81">
        <w:rPr>
          <w:rFonts w:ascii="Times New Roman" w:hAnsi="Times New Roman" w:cs="Times New Roman"/>
          <w:sz w:val="24"/>
          <w:szCs w:val="24"/>
        </w:rPr>
        <w:t xml:space="preserve">ки, предусмотренной </w:t>
      </w:r>
      <w:r w:rsidR="0062334A">
        <w:rPr>
          <w:rFonts w:ascii="Times New Roman" w:hAnsi="Times New Roman" w:cs="Times New Roman"/>
          <w:sz w:val="24"/>
          <w:szCs w:val="24"/>
        </w:rPr>
        <w:t xml:space="preserve">подпунктом </w:t>
      </w:r>
      <w:r w:rsidR="008A5D81">
        <w:rPr>
          <w:rFonts w:ascii="Times New Roman" w:hAnsi="Times New Roman" w:cs="Times New Roman"/>
          <w:sz w:val="24"/>
          <w:szCs w:val="24"/>
        </w:rPr>
        <w:t>а</w:t>
      </w:r>
      <w:r w:rsidRPr="003B7B86">
        <w:rPr>
          <w:rFonts w:ascii="Times New Roman" w:hAnsi="Times New Roman" w:cs="Times New Roman"/>
          <w:sz w:val="24"/>
          <w:szCs w:val="24"/>
        </w:rPr>
        <w:t xml:space="preserve">) части 8 настоящего Положения, уполномоченные должностные лица, установленные частью </w:t>
      </w:r>
      <w:r w:rsidR="008A5D81">
        <w:rPr>
          <w:rFonts w:ascii="Times New Roman" w:hAnsi="Times New Roman" w:cs="Times New Roman"/>
          <w:sz w:val="24"/>
          <w:szCs w:val="24"/>
        </w:rPr>
        <w:t>3, 4, 4.1.</w:t>
      </w:r>
      <w:r w:rsidRPr="003B7B86">
        <w:rPr>
          <w:rFonts w:ascii="Times New Roman" w:hAnsi="Times New Roman" w:cs="Times New Roman"/>
          <w:sz w:val="24"/>
          <w:szCs w:val="24"/>
        </w:rPr>
        <w:t xml:space="preserve"> настоящего Положения, вправе:</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а) проводить беседу с гражданином или   муниципальным служащим;</w:t>
      </w:r>
    </w:p>
    <w:p w:rsidR="00CC6242" w:rsidRPr="008A5D81" w:rsidRDefault="00CC6242" w:rsidP="0062334A">
      <w:pPr>
        <w:pStyle w:val="ConsPlusNormal"/>
        <w:ind w:firstLine="709"/>
        <w:jc w:val="both"/>
        <w:rPr>
          <w:rFonts w:ascii="Times New Roman" w:hAnsi="Times New Roman" w:cs="Times New Roman"/>
          <w:sz w:val="24"/>
          <w:szCs w:val="24"/>
        </w:rPr>
      </w:pPr>
      <w:r w:rsidRPr="008A5D81">
        <w:rPr>
          <w:rFonts w:ascii="Times New Roman" w:hAnsi="Times New Roman" w:cs="Times New Roman"/>
          <w:sz w:val="24"/>
          <w:szCs w:val="24"/>
        </w:rPr>
        <w:t xml:space="preserve">б) изучать представленные </w:t>
      </w:r>
      <w:r w:rsidR="0062334A" w:rsidRPr="008A5D81">
        <w:rPr>
          <w:rFonts w:ascii="Times New Roman" w:hAnsi="Times New Roman" w:cs="Times New Roman"/>
          <w:sz w:val="24"/>
          <w:szCs w:val="24"/>
        </w:rPr>
        <w:t>гражданином или</w:t>
      </w:r>
      <w:r w:rsidRPr="008A5D81">
        <w:rPr>
          <w:rFonts w:ascii="Times New Roman" w:hAnsi="Times New Roman" w:cs="Times New Roman"/>
          <w:sz w:val="24"/>
          <w:szCs w:val="24"/>
        </w:rPr>
        <w:t xml:space="preserve"> муниципальным служащим сведения о доходах, об имуществе и обязательствах имущественного характера и дополнительные материалы;</w:t>
      </w:r>
    </w:p>
    <w:p w:rsidR="00CC6242" w:rsidRPr="008A5D81" w:rsidRDefault="00CC6242" w:rsidP="0062334A">
      <w:pPr>
        <w:pStyle w:val="ConsPlusNormal"/>
        <w:ind w:firstLine="709"/>
        <w:jc w:val="both"/>
        <w:rPr>
          <w:rFonts w:ascii="Times New Roman" w:hAnsi="Times New Roman" w:cs="Times New Roman"/>
          <w:sz w:val="24"/>
          <w:szCs w:val="24"/>
        </w:rPr>
      </w:pPr>
      <w:r w:rsidRPr="008A5D81">
        <w:rPr>
          <w:rFonts w:ascii="Times New Roman" w:hAnsi="Times New Roman" w:cs="Times New Roman"/>
          <w:sz w:val="24"/>
          <w:szCs w:val="24"/>
        </w:rPr>
        <w:t xml:space="preserve">в) получать от гражданина </w:t>
      </w:r>
      <w:r w:rsidR="0062334A" w:rsidRPr="008A5D81">
        <w:rPr>
          <w:rFonts w:ascii="Times New Roman" w:hAnsi="Times New Roman" w:cs="Times New Roman"/>
          <w:sz w:val="24"/>
          <w:szCs w:val="24"/>
        </w:rPr>
        <w:t>или муниципального</w:t>
      </w:r>
      <w:r w:rsidRPr="008A5D81">
        <w:rPr>
          <w:rFonts w:ascii="Times New Roman" w:hAnsi="Times New Roman" w:cs="Times New Roman"/>
          <w:sz w:val="24"/>
          <w:szCs w:val="24"/>
        </w:rPr>
        <w:t xml:space="preserve"> служащего пояснения по представленным им сведениям о доходах, об имуществе и обязательствах имущественного характера и материалам;</w:t>
      </w:r>
    </w:p>
    <w:p w:rsidR="005E4A83" w:rsidRPr="00EC74B7" w:rsidRDefault="005E4A83" w:rsidP="0062334A">
      <w:pPr>
        <w:adjustRightInd w:val="0"/>
        <w:ind w:firstLine="709"/>
        <w:jc w:val="both"/>
      </w:pPr>
      <w:bookmarkStart w:id="6" w:name="Par115"/>
      <w:bookmarkEnd w:id="6"/>
      <w:r w:rsidRPr="008A5D81">
        <w:t>г) направлять в установленном порядке</w:t>
      </w:r>
      <w:r w:rsidRPr="008A5D81">
        <w:rPr>
          <w:rFonts w:eastAsiaTheme="minorHAnsi"/>
          <w:lang w:eastAsia="en-US"/>
        </w:rPr>
        <w:t xml:space="preserve">, в том числе с использованием государственной информационной системы в области противодействия коррупции "Посейдон" (далее - система "Посейдон"), </w:t>
      </w:r>
      <w:r w:rsidRPr="008A5D81">
        <w:t>запрос (кроме запросов, касающихся осуществления оперативно-розыскной деятельности или ее результатов</w:t>
      </w:r>
      <w:r w:rsidRPr="00EC74B7">
        <w:t>) в органы прокуратуры Российской Федерации, иные федеральные государственные органы, государственные органы Нижегородской области, государственные органы иных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субъектов Российской Федерации,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требований к служебному поведению;</w:t>
      </w:r>
    </w:p>
    <w:p w:rsidR="005E4A83" w:rsidRPr="00EC74B7" w:rsidRDefault="005E4A83" w:rsidP="0062334A">
      <w:pPr>
        <w:adjustRightInd w:val="0"/>
        <w:ind w:firstLine="709"/>
        <w:jc w:val="both"/>
        <w:rPr>
          <w:rFonts w:eastAsiaTheme="minorHAnsi"/>
          <w:lang w:eastAsia="en-US"/>
        </w:rPr>
      </w:pPr>
      <w:r w:rsidRPr="00EC74B7">
        <w:rPr>
          <w:rFonts w:eastAsiaTheme="minorHAnsi"/>
          <w:lang w:eastAsia="en-US"/>
        </w:rPr>
        <w:t>д) наводить справки у физических лиц и получать от них информацию с их согласия;</w:t>
      </w:r>
    </w:p>
    <w:p w:rsidR="005E4A83" w:rsidRPr="00EC74B7" w:rsidRDefault="005E4A83" w:rsidP="0062334A">
      <w:pPr>
        <w:adjustRightInd w:val="0"/>
        <w:ind w:firstLine="709"/>
        <w:jc w:val="both"/>
        <w:rPr>
          <w:rFonts w:eastAsiaTheme="minorHAnsi"/>
          <w:lang w:eastAsia="en-US"/>
        </w:rPr>
      </w:pPr>
      <w:r w:rsidRPr="00EC74B7">
        <w:rPr>
          <w:rFonts w:eastAsiaTheme="minorHAnsi"/>
          <w:lang w:eastAsia="en-US"/>
        </w:rPr>
        <w:t>е) осуществлять (в том числе с использованием системы "Посейдон") анализ сведений, представленных гражданином или муниципальным служащим в соответствии с законодательством Российской Федера</w:t>
      </w:r>
      <w:r>
        <w:rPr>
          <w:rFonts w:eastAsiaTheme="minorHAnsi"/>
          <w:lang w:eastAsia="en-US"/>
        </w:rPr>
        <w:t>ции о противодействии коррупции;</w:t>
      </w:r>
    </w:p>
    <w:p w:rsidR="00CC6242" w:rsidRPr="003B7B86" w:rsidRDefault="00CC6242" w:rsidP="0062334A">
      <w:pPr>
        <w:pStyle w:val="ConsPlusNormal"/>
        <w:ind w:firstLine="709"/>
        <w:jc w:val="both"/>
        <w:rPr>
          <w:rFonts w:ascii="Times New Roman" w:hAnsi="Times New Roman" w:cs="Times New Roman"/>
          <w:sz w:val="24"/>
          <w:szCs w:val="24"/>
        </w:rPr>
      </w:pPr>
      <w:bookmarkStart w:id="7" w:name="Par124"/>
      <w:bookmarkEnd w:id="7"/>
      <w:r w:rsidRPr="003B7B86">
        <w:rPr>
          <w:rFonts w:ascii="Times New Roman" w:hAnsi="Times New Roman" w:cs="Times New Roman"/>
          <w:sz w:val="24"/>
          <w:szCs w:val="24"/>
        </w:rPr>
        <w:t>10. В запросе, предусмотренном подпунктом «г» пункта 9 настоящего Положения, указываются:</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lastRenderedPageBreak/>
        <w:t>а) фамилия, имя, отчество руководителя государственного органа или организации, в которые направляется запрос;</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б) нормативный правовой акт, на основании которого направляется запрос;</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г) содержание и объем сведений, подлежащих проверке;</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д) срок представления запрашиваемых сведений;</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е) фамилия, инициалы и номер телефона лица (органа), подготовившего запрос;</w:t>
      </w:r>
    </w:p>
    <w:p w:rsidR="00CC6242" w:rsidRPr="003B7B86" w:rsidRDefault="00CC6242" w:rsidP="0062334A">
      <w:pPr>
        <w:pStyle w:val="ConsPlusNonformat"/>
        <w:ind w:firstLine="709"/>
        <w:jc w:val="both"/>
        <w:rPr>
          <w:rFonts w:ascii="Times New Roman" w:hAnsi="Times New Roman" w:cs="Times New Roman"/>
          <w:sz w:val="24"/>
          <w:szCs w:val="24"/>
        </w:rPr>
      </w:pPr>
      <w:r w:rsidRPr="003B7B86">
        <w:rPr>
          <w:rFonts w:ascii="Times New Roman" w:hAnsi="Times New Roman" w:cs="Times New Roman"/>
          <w:sz w:val="24"/>
          <w:szCs w:val="24"/>
        </w:rPr>
        <w:t>ж) идентификационный номер нал</w:t>
      </w:r>
      <w:r w:rsidR="00647FBA">
        <w:rPr>
          <w:rFonts w:ascii="Times New Roman" w:hAnsi="Times New Roman" w:cs="Times New Roman"/>
          <w:sz w:val="24"/>
          <w:szCs w:val="24"/>
        </w:rPr>
        <w:t>огоплательщика (в случае направ</w:t>
      </w:r>
      <w:r w:rsidRPr="003B7B86">
        <w:rPr>
          <w:rFonts w:ascii="Times New Roman" w:hAnsi="Times New Roman" w:cs="Times New Roman"/>
          <w:sz w:val="24"/>
          <w:szCs w:val="24"/>
        </w:rPr>
        <w:t>ления запроса в налоговые органы Российской Федерации);</w:t>
      </w:r>
    </w:p>
    <w:p w:rsidR="00CC6242" w:rsidRPr="005E4A83" w:rsidRDefault="00CC6242" w:rsidP="0062334A">
      <w:pPr>
        <w:pStyle w:val="ConsPlusNonformat"/>
        <w:ind w:firstLine="709"/>
        <w:jc w:val="both"/>
        <w:rPr>
          <w:rFonts w:ascii="Times New Roman" w:hAnsi="Times New Roman" w:cs="Times New Roman"/>
          <w:sz w:val="24"/>
          <w:szCs w:val="24"/>
        </w:rPr>
      </w:pPr>
      <w:r w:rsidRPr="005E4A83">
        <w:rPr>
          <w:rFonts w:ascii="Times New Roman" w:hAnsi="Times New Roman" w:cs="Times New Roman"/>
          <w:sz w:val="24"/>
          <w:szCs w:val="24"/>
        </w:rPr>
        <w:t>з) другие необходимые сведения.</w:t>
      </w:r>
    </w:p>
    <w:p w:rsidR="005C334E" w:rsidRPr="000E104B" w:rsidRDefault="005E4A83" w:rsidP="0062334A">
      <w:pPr>
        <w:pStyle w:val="ConsPlusNormal"/>
        <w:ind w:firstLine="709"/>
        <w:jc w:val="both"/>
        <w:rPr>
          <w:rFonts w:ascii="Times New Roman" w:eastAsiaTheme="minorHAnsi" w:hAnsi="Times New Roman" w:cs="Times New Roman"/>
          <w:sz w:val="24"/>
          <w:szCs w:val="24"/>
          <w:lang w:eastAsia="en-US"/>
        </w:rPr>
      </w:pPr>
      <w:r w:rsidRPr="000E104B">
        <w:rPr>
          <w:rFonts w:ascii="Times New Roman" w:hAnsi="Times New Roman" w:cs="Times New Roman"/>
          <w:sz w:val="24"/>
          <w:szCs w:val="24"/>
        </w:rPr>
        <w:t xml:space="preserve">11. </w:t>
      </w:r>
      <w:r w:rsidR="005C334E" w:rsidRPr="000E104B">
        <w:rPr>
          <w:rFonts w:ascii="Times New Roman" w:eastAsiaTheme="minorHAnsi" w:hAnsi="Times New Roman" w:cs="Times New Roman"/>
          <w:sz w:val="24"/>
          <w:szCs w:val="24"/>
          <w:lang w:eastAsia="en-US"/>
        </w:rPr>
        <w:t xml:space="preserve">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w:t>
      </w:r>
    </w:p>
    <w:p w:rsidR="005C334E" w:rsidRPr="000E104B" w:rsidRDefault="005C334E" w:rsidP="0062334A">
      <w:pPr>
        <w:adjustRightInd w:val="0"/>
        <w:ind w:firstLine="709"/>
        <w:jc w:val="both"/>
        <w:rPr>
          <w:rFonts w:eastAsiaTheme="minorHAnsi"/>
          <w:lang w:eastAsia="en-US"/>
        </w:rPr>
      </w:pPr>
      <w:r w:rsidRPr="000E104B">
        <w:rPr>
          <w:rFonts w:eastAsiaTheme="minorHAnsi"/>
          <w:lang w:eastAsia="en-US"/>
        </w:rPr>
        <w:t>а) представителем нанимателя либо уполномоченным им должностным лицом - в государственные органы и организации;</w:t>
      </w:r>
    </w:p>
    <w:p w:rsidR="005C334E" w:rsidRPr="000E104B" w:rsidRDefault="005C334E" w:rsidP="0062334A">
      <w:pPr>
        <w:adjustRightInd w:val="0"/>
        <w:ind w:firstLine="709"/>
        <w:jc w:val="both"/>
        <w:rPr>
          <w:rFonts w:eastAsiaTheme="minorHAnsi"/>
          <w:lang w:eastAsia="en-US"/>
        </w:rPr>
      </w:pPr>
      <w:r w:rsidRPr="000E104B">
        <w:rPr>
          <w:rFonts w:eastAsiaTheme="minorHAnsi"/>
          <w:lang w:eastAsia="en-US"/>
        </w:rPr>
        <w:t>б) Губернатором Нижегородской области - в федеральные органы исполнительной власти, уполномоченные на осуществление оперативно-розыскной деятельности, в соответствии с действующим законодательством.</w:t>
      </w:r>
    </w:p>
    <w:p w:rsidR="005C334E" w:rsidRPr="000E104B" w:rsidRDefault="005C334E" w:rsidP="0062334A">
      <w:pPr>
        <w:adjustRightInd w:val="0"/>
        <w:ind w:firstLine="709"/>
        <w:jc w:val="both"/>
        <w:rPr>
          <w:rFonts w:eastAsiaTheme="minorHAnsi"/>
          <w:lang w:eastAsia="en-US"/>
        </w:rPr>
      </w:pPr>
      <w:r w:rsidRPr="000E104B">
        <w:rPr>
          <w:rFonts w:eastAsiaTheme="minorHAnsi"/>
          <w:lang w:eastAsia="en-US"/>
        </w:rPr>
        <w:t>12.  Запросы  в  кредитные  организации,  налоговые  органы Российской</w:t>
      </w:r>
      <w:r w:rsidR="000E104B">
        <w:rPr>
          <w:rFonts w:eastAsiaTheme="minorHAnsi"/>
          <w:lang w:eastAsia="en-US"/>
        </w:rPr>
        <w:t xml:space="preserve"> Ф</w:t>
      </w:r>
      <w:r w:rsidRPr="000E104B">
        <w:rPr>
          <w:rFonts w:eastAsiaTheme="minorHAnsi"/>
          <w:lang w:eastAsia="en-US"/>
        </w:rPr>
        <w:t>едерации,  органы,  осуществляющие  государственную  регистрацию  прав  на</w:t>
      </w:r>
      <w:r w:rsidR="000E104B">
        <w:rPr>
          <w:rFonts w:eastAsiaTheme="minorHAnsi"/>
          <w:lang w:eastAsia="en-US"/>
        </w:rPr>
        <w:t xml:space="preserve"> </w:t>
      </w:r>
      <w:r w:rsidRPr="000E104B">
        <w:rPr>
          <w:rFonts w:eastAsiaTheme="minorHAnsi"/>
          <w:lang w:eastAsia="en-US"/>
        </w:rPr>
        <w:t>недвижимое имущество и сделок с ним, Центральный каталог кредитных историй,</w:t>
      </w:r>
      <w:r w:rsidR="000E104B">
        <w:rPr>
          <w:rFonts w:eastAsiaTheme="minorHAnsi"/>
          <w:lang w:eastAsia="en-US"/>
        </w:rPr>
        <w:t xml:space="preserve"> </w:t>
      </w:r>
      <w:r w:rsidRPr="000E104B">
        <w:rPr>
          <w:rFonts w:eastAsiaTheme="minorHAnsi"/>
          <w:lang w:eastAsia="en-US"/>
        </w:rPr>
        <w:t>Центральный  банк  Российской Федерации, бюро кредитных историй, операторам</w:t>
      </w:r>
      <w:r w:rsidR="000E104B">
        <w:rPr>
          <w:rFonts w:eastAsiaTheme="minorHAnsi"/>
          <w:lang w:eastAsia="en-US"/>
        </w:rPr>
        <w:t xml:space="preserve"> </w:t>
      </w:r>
      <w:r w:rsidRPr="000E104B">
        <w:rPr>
          <w:rFonts w:eastAsiaTheme="minorHAnsi"/>
          <w:lang w:eastAsia="en-US"/>
        </w:rPr>
        <w:t>информационных  систем, в которых осуществляется выпуск цифровых финансовых</w:t>
      </w:r>
      <w:r w:rsidR="000E104B">
        <w:rPr>
          <w:rFonts w:eastAsiaTheme="minorHAnsi"/>
          <w:lang w:eastAsia="en-US"/>
        </w:rPr>
        <w:t xml:space="preserve"> </w:t>
      </w:r>
      <w:r w:rsidRPr="000E104B">
        <w:rPr>
          <w:rFonts w:eastAsiaTheme="minorHAnsi"/>
          <w:lang w:eastAsia="en-US"/>
        </w:rPr>
        <w:t>активов,   держателям   реестра  владельцев  ценных  бумаг  и  депозитариям</w:t>
      </w:r>
      <w:r w:rsidR="000E104B">
        <w:rPr>
          <w:rFonts w:eastAsiaTheme="minorHAnsi"/>
          <w:lang w:eastAsia="en-US"/>
        </w:rPr>
        <w:t xml:space="preserve"> </w:t>
      </w:r>
      <w:r w:rsidRPr="000E104B">
        <w:rPr>
          <w:rFonts w:eastAsiaTheme="minorHAnsi"/>
          <w:lang w:eastAsia="en-US"/>
        </w:rPr>
        <w:t>направляются (в том числе с использованием системы "Посейдон"):</w:t>
      </w:r>
    </w:p>
    <w:p w:rsidR="005C334E" w:rsidRPr="000E104B" w:rsidRDefault="005C334E" w:rsidP="0062334A">
      <w:pPr>
        <w:adjustRightInd w:val="0"/>
        <w:ind w:firstLine="709"/>
        <w:jc w:val="both"/>
        <w:rPr>
          <w:rFonts w:eastAsiaTheme="minorHAnsi"/>
          <w:lang w:eastAsia="en-US"/>
        </w:rPr>
      </w:pPr>
      <w:r w:rsidRPr="000E104B">
        <w:rPr>
          <w:rFonts w:eastAsiaTheme="minorHAnsi"/>
          <w:lang w:eastAsia="en-US"/>
        </w:rPr>
        <w:t>а) Губернатором Нижегородской области;</w:t>
      </w:r>
    </w:p>
    <w:p w:rsidR="005C334E" w:rsidRPr="000E104B" w:rsidRDefault="00C202D7" w:rsidP="0062334A">
      <w:pPr>
        <w:adjustRightInd w:val="0"/>
        <w:ind w:firstLine="709"/>
        <w:jc w:val="both"/>
        <w:rPr>
          <w:rFonts w:eastAsiaTheme="minorHAnsi"/>
          <w:lang w:eastAsia="en-US"/>
        </w:rPr>
      </w:pPr>
      <w:r w:rsidRPr="000E104B">
        <w:rPr>
          <w:rFonts w:eastAsiaTheme="minorHAnsi"/>
          <w:lang w:eastAsia="en-US"/>
        </w:rPr>
        <w:t>б) руководителем</w:t>
      </w:r>
      <w:r w:rsidR="005C334E" w:rsidRPr="000E104B">
        <w:rPr>
          <w:rFonts w:eastAsiaTheme="minorHAnsi"/>
          <w:lang w:eastAsia="en-US"/>
        </w:rPr>
        <w:t xml:space="preserve">   органа   Нижегородской   </w:t>
      </w:r>
      <w:r w:rsidRPr="000E104B">
        <w:rPr>
          <w:rFonts w:eastAsiaTheme="minorHAnsi"/>
          <w:lang w:eastAsia="en-US"/>
        </w:rPr>
        <w:t>области по профилактике</w:t>
      </w:r>
      <w:r w:rsidR="000E104B">
        <w:rPr>
          <w:rFonts w:eastAsiaTheme="minorHAnsi"/>
          <w:lang w:eastAsia="en-US"/>
        </w:rPr>
        <w:t xml:space="preserve"> </w:t>
      </w:r>
      <w:r w:rsidR="005C334E" w:rsidRPr="000E104B">
        <w:rPr>
          <w:rFonts w:eastAsiaTheme="minorHAnsi"/>
          <w:lang w:eastAsia="en-US"/>
        </w:rPr>
        <w:t>коррупционных и иных правонарушений, специально уполномоченным Губернатором</w:t>
      </w:r>
      <w:r w:rsidR="000E104B">
        <w:rPr>
          <w:rFonts w:eastAsiaTheme="minorHAnsi"/>
          <w:lang w:eastAsia="en-US"/>
        </w:rPr>
        <w:t xml:space="preserve"> </w:t>
      </w:r>
      <w:r w:rsidR="005C334E" w:rsidRPr="000E104B">
        <w:rPr>
          <w:rFonts w:eastAsiaTheme="minorHAnsi"/>
          <w:lang w:eastAsia="en-US"/>
        </w:rPr>
        <w:t>Нижегородской    области    и   непосредственно   подчиненным   Губернатору</w:t>
      </w:r>
      <w:r w:rsidR="000E104B">
        <w:rPr>
          <w:rFonts w:eastAsiaTheme="minorHAnsi"/>
          <w:lang w:eastAsia="en-US"/>
        </w:rPr>
        <w:t xml:space="preserve"> </w:t>
      </w:r>
      <w:r w:rsidR="005C334E" w:rsidRPr="000E104B">
        <w:rPr>
          <w:rFonts w:eastAsiaTheme="minorHAnsi"/>
          <w:lang w:eastAsia="en-US"/>
        </w:rPr>
        <w:t>Нижегородской области;</w:t>
      </w:r>
    </w:p>
    <w:p w:rsidR="005C334E" w:rsidRPr="000E104B" w:rsidRDefault="00C202D7" w:rsidP="0062334A">
      <w:pPr>
        <w:adjustRightInd w:val="0"/>
        <w:ind w:firstLine="709"/>
        <w:jc w:val="both"/>
        <w:rPr>
          <w:rFonts w:eastAsiaTheme="minorHAnsi"/>
          <w:lang w:eastAsia="en-US"/>
        </w:rPr>
      </w:pPr>
      <w:r w:rsidRPr="000E104B">
        <w:rPr>
          <w:rFonts w:eastAsiaTheme="minorHAnsi"/>
          <w:lang w:eastAsia="en-US"/>
        </w:rPr>
        <w:t>в) специально уполномоченным заместителем Губернатора</w:t>
      </w:r>
      <w:r w:rsidR="005C334E" w:rsidRPr="000E104B">
        <w:rPr>
          <w:rFonts w:eastAsiaTheme="minorHAnsi"/>
          <w:lang w:eastAsia="en-US"/>
        </w:rPr>
        <w:t xml:space="preserve"> Нижегородской</w:t>
      </w:r>
      <w:r w:rsidR="000E104B">
        <w:rPr>
          <w:rFonts w:eastAsiaTheme="minorHAnsi"/>
          <w:lang w:eastAsia="en-US"/>
        </w:rPr>
        <w:t xml:space="preserve"> </w:t>
      </w:r>
      <w:r w:rsidR="005C334E" w:rsidRPr="000E104B">
        <w:rPr>
          <w:rFonts w:eastAsiaTheme="minorHAnsi"/>
          <w:lang w:eastAsia="en-US"/>
        </w:rPr>
        <w:t>области.</w:t>
      </w:r>
    </w:p>
    <w:p w:rsidR="003C0D20" w:rsidRPr="000E104B" w:rsidRDefault="005C334E" w:rsidP="0062334A">
      <w:pPr>
        <w:adjustRightInd w:val="0"/>
        <w:ind w:firstLine="709"/>
        <w:jc w:val="both"/>
        <w:rPr>
          <w:rFonts w:eastAsiaTheme="minorHAnsi"/>
          <w:lang w:eastAsia="en-US"/>
        </w:rPr>
      </w:pPr>
      <w:r w:rsidRPr="000E104B">
        <w:rPr>
          <w:rFonts w:eastAsiaTheme="minorHAnsi"/>
          <w:lang w:eastAsia="en-US"/>
        </w:rPr>
        <w:t xml:space="preserve">13. </w:t>
      </w:r>
      <w:r w:rsidR="003C0D20" w:rsidRPr="000E104B">
        <w:rPr>
          <w:rFonts w:eastAsiaTheme="minorHAnsi"/>
          <w:lang w:eastAsia="en-US"/>
        </w:rPr>
        <w:t xml:space="preserve">В целях направления Губернатором Нижегородской области, заместителем Губернатора Нижегородской области, руководителем органа по профилактике коррупционных и иных правонарушений соответствующих запросов в адрес Губернатора Нижегородской области, заместителя Губернатора Нижегородской области, руководителя органа по профилактике коррупционных и иных правонарушений направляется обращение </w:t>
      </w:r>
      <w:r w:rsidRPr="000E104B">
        <w:rPr>
          <w:rFonts w:eastAsiaTheme="minorHAnsi"/>
          <w:lang w:eastAsia="en-US"/>
        </w:rPr>
        <w:t xml:space="preserve"> с </w:t>
      </w:r>
      <w:r w:rsidR="003C0D20" w:rsidRPr="000E104B">
        <w:rPr>
          <w:rFonts w:eastAsiaTheme="minorHAnsi"/>
          <w:lang w:eastAsia="en-US"/>
        </w:rPr>
        <w:t xml:space="preserve"> приложением к данному обращению таблицы сведений о лицах, в </w:t>
      </w:r>
      <w:r w:rsidR="00035669" w:rsidRPr="000E104B">
        <w:rPr>
          <w:rFonts w:eastAsiaTheme="minorHAnsi"/>
          <w:lang w:eastAsia="en-US"/>
        </w:rPr>
        <w:t>отношении</w:t>
      </w:r>
      <w:r w:rsidR="003C0D20" w:rsidRPr="000E104B">
        <w:rPr>
          <w:rFonts w:eastAsiaTheme="minorHAnsi"/>
          <w:lang w:eastAsia="en-US"/>
        </w:rPr>
        <w:t xml:space="preserve"> которых необходимо направить запрос(ы), а также копии документа, подтверждающего принятие решения о проведении проверки.</w:t>
      </w:r>
    </w:p>
    <w:p w:rsidR="003C0D20" w:rsidRPr="000E104B" w:rsidRDefault="003C0D20" w:rsidP="0062334A">
      <w:pPr>
        <w:adjustRightInd w:val="0"/>
        <w:ind w:firstLine="709"/>
        <w:jc w:val="both"/>
        <w:rPr>
          <w:rFonts w:eastAsiaTheme="minorHAnsi"/>
          <w:lang w:eastAsia="en-US"/>
        </w:rPr>
      </w:pPr>
      <w:r w:rsidRPr="000E104B">
        <w:rPr>
          <w:rFonts w:eastAsiaTheme="minorHAnsi"/>
          <w:lang w:eastAsia="en-US"/>
        </w:rPr>
        <w:t xml:space="preserve">В проекте запроса о проведении оперативно-розыскных мероприятий, помимо сведений, перечисленных в </w:t>
      </w:r>
      <w:r w:rsidR="005C334E" w:rsidRPr="000E104B">
        <w:t xml:space="preserve">8 </w:t>
      </w:r>
      <w:r w:rsidRPr="000E104B">
        <w:rPr>
          <w:rFonts w:eastAsiaTheme="minorHAnsi"/>
          <w:lang w:eastAsia="en-US"/>
        </w:rPr>
        <w:t xml:space="preserve">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w:t>
      </w:r>
      <w:r w:rsidRPr="000E104B">
        <w:rPr>
          <w:rFonts w:eastAsiaTheme="minorHAnsi"/>
          <w:lang w:eastAsia="en-US"/>
        </w:rPr>
        <w:lastRenderedPageBreak/>
        <w:t xml:space="preserve">соответствующие положения Федерального </w:t>
      </w:r>
      <w:hyperlink r:id="rId14" w:history="1">
        <w:r w:rsidRPr="000E104B">
          <w:rPr>
            <w:rFonts w:eastAsiaTheme="minorHAnsi"/>
            <w:color w:val="0000FF"/>
            <w:lang w:eastAsia="en-US"/>
          </w:rPr>
          <w:t>закона</w:t>
        </w:r>
      </w:hyperlink>
      <w:r w:rsidRPr="000E104B">
        <w:rPr>
          <w:rFonts w:eastAsiaTheme="minorHAnsi"/>
          <w:lang w:eastAsia="en-US"/>
        </w:rPr>
        <w:t xml:space="preserve"> "Об оперативно-розыскной деятельности".</w:t>
      </w:r>
    </w:p>
    <w:p w:rsidR="005E4A83" w:rsidRPr="000E104B" w:rsidRDefault="005C334E" w:rsidP="0062334A">
      <w:pPr>
        <w:pStyle w:val="ConsPlusNormal"/>
        <w:ind w:firstLine="709"/>
        <w:jc w:val="both"/>
        <w:rPr>
          <w:rFonts w:ascii="Times New Roman" w:hAnsi="Times New Roman" w:cs="Times New Roman"/>
          <w:sz w:val="24"/>
          <w:szCs w:val="24"/>
        </w:rPr>
      </w:pPr>
      <w:r w:rsidRPr="000E104B">
        <w:rPr>
          <w:rFonts w:ascii="Times New Roman" w:hAnsi="Times New Roman" w:cs="Times New Roman"/>
          <w:sz w:val="24"/>
          <w:szCs w:val="24"/>
        </w:rPr>
        <w:t xml:space="preserve">14. </w:t>
      </w:r>
      <w:r w:rsidR="005E4A83" w:rsidRPr="000E104B">
        <w:rPr>
          <w:rFonts w:ascii="Times New Roman" w:hAnsi="Times New Roman" w:cs="Times New Roman"/>
          <w:sz w:val="24"/>
          <w:szCs w:val="24"/>
        </w:rPr>
        <w:t>Запросы, (</w:t>
      </w:r>
      <w:r w:rsidR="005E4A83" w:rsidRPr="000E104B">
        <w:rPr>
          <w:rFonts w:ascii="Times New Roman" w:eastAsiaTheme="minorHAnsi" w:hAnsi="Times New Roman" w:cs="Times New Roman"/>
          <w:sz w:val="24"/>
          <w:szCs w:val="24"/>
          <w:lang w:eastAsia="en-US"/>
        </w:rPr>
        <w:t xml:space="preserve">в </w:t>
      </w:r>
      <w:r w:rsidR="00035669" w:rsidRPr="000E104B">
        <w:rPr>
          <w:rFonts w:ascii="Times New Roman" w:eastAsiaTheme="minorHAnsi" w:hAnsi="Times New Roman" w:cs="Times New Roman"/>
          <w:sz w:val="24"/>
          <w:szCs w:val="24"/>
          <w:lang w:eastAsia="en-US"/>
        </w:rPr>
        <w:t>том числе с</w:t>
      </w:r>
      <w:r w:rsidR="005E4A83" w:rsidRPr="000E104B">
        <w:rPr>
          <w:rFonts w:ascii="Times New Roman" w:eastAsiaTheme="minorHAnsi" w:hAnsi="Times New Roman" w:cs="Times New Roman"/>
          <w:sz w:val="24"/>
          <w:szCs w:val="24"/>
          <w:lang w:eastAsia="en-US"/>
        </w:rPr>
        <w:t xml:space="preserve"> использованием системы "Посейдон")</w:t>
      </w:r>
      <w:r w:rsidR="005E4A83" w:rsidRPr="000E104B">
        <w:rPr>
          <w:rFonts w:ascii="Times New Roman" w:hAnsi="Times New Roman" w:cs="Times New Roman"/>
          <w:sz w:val="24"/>
          <w:szCs w:val="24"/>
        </w:rPr>
        <w:t xml:space="preserve"> направляются </w:t>
      </w:r>
    </w:p>
    <w:p w:rsidR="00743C92" w:rsidRPr="00EC74B7" w:rsidRDefault="00743C92" w:rsidP="0062334A">
      <w:pPr>
        <w:pStyle w:val="ConsPlusNormal"/>
        <w:ind w:firstLine="709"/>
        <w:jc w:val="both"/>
        <w:rPr>
          <w:rFonts w:ascii="Times New Roman" w:hAnsi="Times New Roman" w:cs="Times New Roman"/>
          <w:sz w:val="24"/>
          <w:szCs w:val="24"/>
        </w:rPr>
      </w:pPr>
      <w:r w:rsidRPr="00EC74B7">
        <w:rPr>
          <w:rFonts w:ascii="Times New Roman" w:hAnsi="Times New Roman" w:cs="Times New Roman"/>
          <w:sz w:val="24"/>
          <w:szCs w:val="24"/>
        </w:rPr>
        <w:t xml:space="preserve">- за </w:t>
      </w:r>
      <w:r w:rsidR="00035669" w:rsidRPr="00EC74B7">
        <w:rPr>
          <w:rFonts w:ascii="Times New Roman" w:hAnsi="Times New Roman" w:cs="Times New Roman"/>
          <w:sz w:val="24"/>
          <w:szCs w:val="24"/>
        </w:rPr>
        <w:t>подписью главы</w:t>
      </w:r>
      <w:r w:rsidRPr="00EC74B7">
        <w:rPr>
          <w:rFonts w:ascii="Times New Roman" w:hAnsi="Times New Roman" w:cs="Times New Roman"/>
          <w:sz w:val="24"/>
          <w:szCs w:val="24"/>
        </w:rPr>
        <w:t xml:space="preserve"> </w:t>
      </w:r>
      <w:r w:rsidR="00035669" w:rsidRPr="00EC74B7">
        <w:rPr>
          <w:rFonts w:ascii="Times New Roman" w:hAnsi="Times New Roman" w:cs="Times New Roman"/>
          <w:sz w:val="24"/>
          <w:szCs w:val="24"/>
        </w:rPr>
        <w:t>местного самоуправления</w:t>
      </w:r>
      <w:r w:rsidRPr="00EC74B7">
        <w:rPr>
          <w:rFonts w:ascii="Times New Roman" w:hAnsi="Times New Roman" w:cs="Times New Roman"/>
          <w:sz w:val="24"/>
          <w:szCs w:val="24"/>
        </w:rPr>
        <w:t xml:space="preserve"> округа - в </w:t>
      </w:r>
      <w:r w:rsidR="00035669" w:rsidRPr="00EC74B7">
        <w:rPr>
          <w:rFonts w:ascii="Times New Roman" w:hAnsi="Times New Roman" w:cs="Times New Roman"/>
          <w:sz w:val="24"/>
          <w:szCs w:val="24"/>
        </w:rPr>
        <w:t xml:space="preserve">отношении </w:t>
      </w:r>
      <w:r w:rsidR="00DF3690">
        <w:rPr>
          <w:rFonts w:ascii="Times New Roman" w:hAnsi="Times New Roman" w:cs="Times New Roman"/>
          <w:sz w:val="24"/>
          <w:szCs w:val="24"/>
        </w:rPr>
        <w:t>лиц</w:t>
      </w:r>
      <w:r w:rsidRPr="00EC74B7">
        <w:rPr>
          <w:rFonts w:ascii="Times New Roman" w:hAnsi="Times New Roman" w:cs="Times New Roman"/>
          <w:sz w:val="24"/>
          <w:szCs w:val="24"/>
        </w:rPr>
        <w:t xml:space="preserve">, претендующих на </w:t>
      </w:r>
      <w:r w:rsidR="00035669" w:rsidRPr="00EC74B7">
        <w:rPr>
          <w:rFonts w:ascii="Times New Roman" w:hAnsi="Times New Roman" w:cs="Times New Roman"/>
          <w:sz w:val="24"/>
          <w:szCs w:val="24"/>
        </w:rPr>
        <w:t>замещение должности</w:t>
      </w:r>
      <w:r w:rsidRPr="00EC74B7">
        <w:rPr>
          <w:rFonts w:ascii="Times New Roman" w:hAnsi="Times New Roman" w:cs="Times New Roman"/>
          <w:sz w:val="24"/>
          <w:szCs w:val="24"/>
        </w:rPr>
        <w:t xml:space="preserve"> </w:t>
      </w:r>
      <w:r w:rsidR="00035669" w:rsidRPr="00EC74B7">
        <w:rPr>
          <w:rFonts w:ascii="Times New Roman" w:hAnsi="Times New Roman" w:cs="Times New Roman"/>
          <w:sz w:val="24"/>
          <w:szCs w:val="24"/>
        </w:rPr>
        <w:t>муниципальной службы и</w:t>
      </w:r>
      <w:r w:rsidRPr="00EC74B7">
        <w:rPr>
          <w:rFonts w:ascii="Times New Roman" w:hAnsi="Times New Roman" w:cs="Times New Roman"/>
          <w:sz w:val="24"/>
          <w:szCs w:val="24"/>
        </w:rPr>
        <w:t xml:space="preserve"> муниципальных служащих  </w:t>
      </w:r>
      <w:r w:rsidR="00035669" w:rsidRPr="00EC74B7">
        <w:rPr>
          <w:rFonts w:ascii="Times New Roman" w:hAnsi="Times New Roman" w:cs="Times New Roman"/>
          <w:sz w:val="24"/>
          <w:szCs w:val="24"/>
        </w:rPr>
        <w:t>администрации Пильнинского муниципального</w:t>
      </w:r>
      <w:r w:rsidRPr="00EC74B7">
        <w:rPr>
          <w:rFonts w:ascii="Times New Roman" w:hAnsi="Times New Roman" w:cs="Times New Roman"/>
          <w:sz w:val="24"/>
          <w:szCs w:val="24"/>
        </w:rPr>
        <w:t xml:space="preserve"> </w:t>
      </w:r>
      <w:r w:rsidR="00035669" w:rsidRPr="00EC74B7">
        <w:rPr>
          <w:rFonts w:ascii="Times New Roman" w:hAnsi="Times New Roman" w:cs="Times New Roman"/>
          <w:sz w:val="24"/>
          <w:szCs w:val="24"/>
        </w:rPr>
        <w:t>округа (</w:t>
      </w:r>
      <w:r w:rsidRPr="00EC74B7">
        <w:rPr>
          <w:rFonts w:ascii="Times New Roman" w:hAnsi="Times New Roman" w:cs="Times New Roman"/>
          <w:sz w:val="24"/>
          <w:szCs w:val="24"/>
        </w:rPr>
        <w:t xml:space="preserve">включая подразделения администрации округа с </w:t>
      </w:r>
      <w:r w:rsidR="00035669" w:rsidRPr="00EC74B7">
        <w:rPr>
          <w:rFonts w:ascii="Times New Roman" w:hAnsi="Times New Roman" w:cs="Times New Roman"/>
          <w:sz w:val="24"/>
          <w:szCs w:val="24"/>
        </w:rPr>
        <w:t>правами юридического</w:t>
      </w:r>
      <w:r w:rsidRPr="00EC74B7">
        <w:rPr>
          <w:rFonts w:ascii="Times New Roman" w:hAnsi="Times New Roman" w:cs="Times New Roman"/>
          <w:sz w:val="24"/>
          <w:szCs w:val="24"/>
        </w:rPr>
        <w:t xml:space="preserve"> лица, территориальные отделы администрации округа)»</w:t>
      </w:r>
    </w:p>
    <w:p w:rsidR="005E4A83" w:rsidRPr="000E104B" w:rsidRDefault="005E4A83" w:rsidP="0062334A">
      <w:pPr>
        <w:pStyle w:val="ConsPlusNormal"/>
        <w:ind w:firstLine="709"/>
        <w:jc w:val="both"/>
        <w:rPr>
          <w:rFonts w:ascii="Times New Roman" w:hAnsi="Times New Roman" w:cs="Times New Roman"/>
          <w:sz w:val="24"/>
          <w:szCs w:val="24"/>
        </w:rPr>
      </w:pPr>
      <w:r w:rsidRPr="000E104B">
        <w:rPr>
          <w:rFonts w:ascii="Times New Roman" w:hAnsi="Times New Roman" w:cs="Times New Roman"/>
          <w:sz w:val="24"/>
          <w:szCs w:val="24"/>
        </w:rPr>
        <w:t xml:space="preserve">- за подписью председателя Совета депутатов </w:t>
      </w:r>
      <w:r w:rsidR="00035669" w:rsidRPr="000E104B">
        <w:rPr>
          <w:rFonts w:ascii="Times New Roman" w:hAnsi="Times New Roman" w:cs="Times New Roman"/>
          <w:sz w:val="24"/>
          <w:szCs w:val="24"/>
        </w:rPr>
        <w:t>округа –</w:t>
      </w:r>
      <w:r w:rsidRPr="000E104B">
        <w:rPr>
          <w:rFonts w:ascii="Times New Roman" w:hAnsi="Times New Roman" w:cs="Times New Roman"/>
          <w:sz w:val="24"/>
          <w:szCs w:val="24"/>
        </w:rPr>
        <w:t xml:space="preserve"> в отношении лиц, претендующих или </w:t>
      </w:r>
      <w:r w:rsidR="00035669" w:rsidRPr="000E104B">
        <w:rPr>
          <w:rFonts w:ascii="Times New Roman" w:hAnsi="Times New Roman" w:cs="Times New Roman"/>
          <w:sz w:val="24"/>
          <w:szCs w:val="24"/>
        </w:rPr>
        <w:t>замещающих должности</w:t>
      </w:r>
      <w:r w:rsidRPr="000E104B">
        <w:rPr>
          <w:rFonts w:ascii="Times New Roman" w:hAnsi="Times New Roman" w:cs="Times New Roman"/>
          <w:sz w:val="24"/>
          <w:szCs w:val="24"/>
        </w:rPr>
        <w:t xml:space="preserve"> муниципальной службы в Совете депутатов округа</w:t>
      </w:r>
    </w:p>
    <w:p w:rsidR="005E4A83" w:rsidRPr="000E104B" w:rsidRDefault="005E4A83" w:rsidP="0062334A">
      <w:pPr>
        <w:pStyle w:val="ConsPlusNormal"/>
        <w:ind w:firstLine="709"/>
        <w:jc w:val="both"/>
        <w:rPr>
          <w:rFonts w:ascii="Times New Roman" w:hAnsi="Times New Roman" w:cs="Times New Roman"/>
          <w:sz w:val="24"/>
          <w:szCs w:val="24"/>
        </w:rPr>
      </w:pPr>
      <w:r w:rsidRPr="000E104B">
        <w:rPr>
          <w:rFonts w:ascii="Times New Roman" w:hAnsi="Times New Roman" w:cs="Times New Roman"/>
          <w:sz w:val="24"/>
          <w:szCs w:val="24"/>
        </w:rPr>
        <w:t xml:space="preserve">-за подписью председателя контрольно-счетной комиссии в отношении лиц, претендующих или </w:t>
      </w:r>
      <w:r w:rsidR="00035669" w:rsidRPr="000E104B">
        <w:rPr>
          <w:rFonts w:ascii="Times New Roman" w:hAnsi="Times New Roman" w:cs="Times New Roman"/>
          <w:sz w:val="24"/>
          <w:szCs w:val="24"/>
        </w:rPr>
        <w:t>замещающих должности</w:t>
      </w:r>
      <w:r w:rsidRPr="000E104B">
        <w:rPr>
          <w:rFonts w:ascii="Times New Roman" w:hAnsi="Times New Roman" w:cs="Times New Roman"/>
          <w:sz w:val="24"/>
          <w:szCs w:val="24"/>
        </w:rPr>
        <w:t xml:space="preserve"> муниципальной службы в контрольно-</w:t>
      </w:r>
      <w:r w:rsidR="00035669" w:rsidRPr="000E104B">
        <w:rPr>
          <w:rFonts w:ascii="Times New Roman" w:hAnsi="Times New Roman" w:cs="Times New Roman"/>
          <w:sz w:val="24"/>
          <w:szCs w:val="24"/>
        </w:rPr>
        <w:t>счетной комиссии Пильнинского</w:t>
      </w:r>
      <w:r w:rsidRPr="000E104B">
        <w:rPr>
          <w:rFonts w:ascii="Times New Roman" w:hAnsi="Times New Roman" w:cs="Times New Roman"/>
          <w:sz w:val="24"/>
          <w:szCs w:val="24"/>
        </w:rPr>
        <w:t xml:space="preserve"> </w:t>
      </w:r>
      <w:r w:rsidR="00035669" w:rsidRPr="000E104B">
        <w:rPr>
          <w:rFonts w:ascii="Times New Roman" w:hAnsi="Times New Roman" w:cs="Times New Roman"/>
          <w:sz w:val="24"/>
          <w:szCs w:val="24"/>
        </w:rPr>
        <w:t>муниципального округа</w:t>
      </w:r>
      <w:r w:rsidR="00035669">
        <w:rPr>
          <w:rFonts w:ascii="Times New Roman" w:hAnsi="Times New Roman" w:cs="Times New Roman"/>
          <w:sz w:val="24"/>
          <w:szCs w:val="24"/>
        </w:rPr>
        <w:t>.</w:t>
      </w:r>
    </w:p>
    <w:p w:rsidR="005E4A83" w:rsidRPr="00035669" w:rsidRDefault="005C334E" w:rsidP="0062334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15</w:t>
      </w:r>
      <w:r w:rsidR="005E4A83" w:rsidRPr="00EC74B7">
        <w:rPr>
          <w:rFonts w:ascii="Times New Roman" w:hAnsi="Times New Roman" w:cs="Times New Roman"/>
          <w:sz w:val="24"/>
          <w:szCs w:val="24"/>
        </w:rPr>
        <w:t xml:space="preserve">. Должностные лица администрации округа, Совета депутатов, председатель контрольно-счетной комиссии в пределах своих </w:t>
      </w:r>
      <w:r w:rsidR="005E4A83" w:rsidRPr="00035669">
        <w:rPr>
          <w:rFonts w:ascii="Times New Roman" w:hAnsi="Times New Roman" w:cs="Times New Roman"/>
          <w:sz w:val="24"/>
          <w:szCs w:val="24"/>
        </w:rPr>
        <w:t>полномочий обеспечивают:</w:t>
      </w:r>
    </w:p>
    <w:p w:rsidR="00CC6242" w:rsidRPr="00035669" w:rsidRDefault="00CC6242" w:rsidP="0062334A">
      <w:pPr>
        <w:pStyle w:val="ConsPlusNormal"/>
        <w:ind w:firstLine="709"/>
        <w:jc w:val="both"/>
        <w:rPr>
          <w:rFonts w:ascii="Times New Roman" w:hAnsi="Times New Roman" w:cs="Times New Roman"/>
          <w:sz w:val="24"/>
          <w:szCs w:val="24"/>
        </w:rPr>
      </w:pPr>
      <w:r w:rsidRPr="00035669">
        <w:rPr>
          <w:rFonts w:ascii="Times New Roman" w:hAnsi="Times New Roman" w:cs="Times New Roman"/>
          <w:sz w:val="24"/>
          <w:szCs w:val="24"/>
        </w:rPr>
        <w:t xml:space="preserve">а) уведомление в письменной форме </w:t>
      </w:r>
      <w:r w:rsidR="00035669" w:rsidRPr="00035669">
        <w:rPr>
          <w:rFonts w:ascii="Times New Roman" w:hAnsi="Times New Roman" w:cs="Times New Roman"/>
          <w:sz w:val="24"/>
          <w:szCs w:val="24"/>
        </w:rPr>
        <w:t>гражданина,</w:t>
      </w:r>
      <w:r w:rsidRPr="00035669">
        <w:rPr>
          <w:rFonts w:ascii="Times New Roman" w:hAnsi="Times New Roman" w:cs="Times New Roman"/>
          <w:sz w:val="24"/>
          <w:szCs w:val="24"/>
        </w:rPr>
        <w:t xml:space="preserve"> муниципального служащего о начале в отношении него проверки и разъяснение ему содержания подпункта «б» настоящего пункта - в течение двух рабочих дней со дня получения соответствующего решения;</w:t>
      </w:r>
    </w:p>
    <w:p w:rsidR="00CC6242" w:rsidRPr="003B7B86" w:rsidRDefault="00CC6242" w:rsidP="0062334A">
      <w:pPr>
        <w:pStyle w:val="ConsPlusNormal"/>
        <w:ind w:firstLine="709"/>
        <w:jc w:val="both"/>
        <w:rPr>
          <w:rFonts w:ascii="Times New Roman" w:hAnsi="Times New Roman" w:cs="Times New Roman"/>
          <w:sz w:val="24"/>
          <w:szCs w:val="24"/>
        </w:rPr>
      </w:pPr>
      <w:bookmarkStart w:id="8" w:name="Par157"/>
      <w:bookmarkEnd w:id="8"/>
      <w:r w:rsidRPr="00035669">
        <w:rPr>
          <w:rFonts w:ascii="Times New Roman" w:hAnsi="Times New Roman" w:cs="Times New Roman"/>
          <w:sz w:val="24"/>
          <w:szCs w:val="24"/>
        </w:rPr>
        <w:t xml:space="preserve">б) проведение в случае </w:t>
      </w:r>
      <w:r w:rsidR="00035669" w:rsidRPr="00035669">
        <w:rPr>
          <w:rFonts w:ascii="Times New Roman" w:hAnsi="Times New Roman" w:cs="Times New Roman"/>
          <w:sz w:val="24"/>
          <w:szCs w:val="24"/>
        </w:rPr>
        <w:t>обращения гражданина</w:t>
      </w:r>
      <w:r w:rsidR="00743C92" w:rsidRPr="00035669">
        <w:rPr>
          <w:rFonts w:ascii="Times New Roman" w:hAnsi="Times New Roman" w:cs="Times New Roman"/>
          <w:sz w:val="24"/>
          <w:szCs w:val="24"/>
        </w:rPr>
        <w:t>,</w:t>
      </w:r>
      <w:r w:rsidRPr="00035669">
        <w:rPr>
          <w:rFonts w:ascii="Times New Roman" w:hAnsi="Times New Roman" w:cs="Times New Roman"/>
          <w:sz w:val="24"/>
          <w:szCs w:val="24"/>
        </w:rPr>
        <w:t xml:space="preserve"> муниципального служащего беседы с ним, в ходе которой он должен быть проинформирован о том, какие </w:t>
      </w:r>
      <w:r w:rsidRPr="003B7B86">
        <w:rPr>
          <w:rFonts w:ascii="Times New Roman" w:hAnsi="Times New Roman" w:cs="Times New Roman"/>
          <w:sz w:val="24"/>
          <w:szCs w:val="24"/>
        </w:rPr>
        <w:t xml:space="preserve">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w:t>
      </w:r>
      <w:r w:rsidR="00035669" w:rsidRPr="003B7B86">
        <w:rPr>
          <w:rFonts w:ascii="Times New Roman" w:hAnsi="Times New Roman" w:cs="Times New Roman"/>
          <w:sz w:val="24"/>
          <w:szCs w:val="24"/>
        </w:rPr>
        <w:t>с муниципальным</w:t>
      </w:r>
      <w:r w:rsidRPr="003B7B86">
        <w:rPr>
          <w:rFonts w:ascii="Times New Roman" w:hAnsi="Times New Roman" w:cs="Times New Roman"/>
          <w:sz w:val="24"/>
          <w:szCs w:val="24"/>
        </w:rPr>
        <w:t xml:space="preserve"> служащим.</w:t>
      </w:r>
    </w:p>
    <w:p w:rsidR="005E4A83" w:rsidRPr="00035669" w:rsidRDefault="005C334E" w:rsidP="0062334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5E4A83" w:rsidRPr="00EC74B7">
        <w:rPr>
          <w:rFonts w:ascii="Times New Roman" w:hAnsi="Times New Roman" w:cs="Times New Roman"/>
          <w:sz w:val="24"/>
          <w:szCs w:val="24"/>
        </w:rPr>
        <w:t xml:space="preserve">. По окончании проверки должностные лица администрации округа, Совета депутатов, председатель контрольно-счетной комиссии в пределах своих полномочий обязано ознакомить </w:t>
      </w:r>
      <w:r w:rsidR="00743C92">
        <w:rPr>
          <w:rFonts w:ascii="Times New Roman" w:hAnsi="Times New Roman" w:cs="Times New Roman"/>
          <w:sz w:val="24"/>
          <w:szCs w:val="24"/>
        </w:rPr>
        <w:t>гражданина</w:t>
      </w:r>
      <w:r w:rsidR="00743C92" w:rsidRPr="00035669">
        <w:rPr>
          <w:rFonts w:ascii="Times New Roman" w:hAnsi="Times New Roman" w:cs="Times New Roman"/>
          <w:sz w:val="24"/>
          <w:szCs w:val="24"/>
        </w:rPr>
        <w:t xml:space="preserve">, </w:t>
      </w:r>
      <w:r w:rsidR="005E4A83" w:rsidRPr="00035669">
        <w:rPr>
          <w:rFonts w:ascii="Times New Roman" w:hAnsi="Times New Roman" w:cs="Times New Roman"/>
          <w:sz w:val="24"/>
          <w:szCs w:val="24"/>
        </w:rPr>
        <w:t>муниципального служащего с результатами проверки с соблюдением законодательства Российской Федерации о государственной тайне.»</w:t>
      </w:r>
    </w:p>
    <w:p w:rsidR="00CC6242" w:rsidRPr="00035669" w:rsidRDefault="000E104B" w:rsidP="0062334A">
      <w:pPr>
        <w:pStyle w:val="ConsPlusNormal"/>
        <w:ind w:firstLine="709"/>
        <w:jc w:val="both"/>
        <w:rPr>
          <w:rFonts w:ascii="Times New Roman" w:hAnsi="Times New Roman" w:cs="Times New Roman"/>
          <w:sz w:val="24"/>
          <w:szCs w:val="24"/>
        </w:rPr>
      </w:pPr>
      <w:bookmarkStart w:id="9" w:name="Par159"/>
      <w:bookmarkEnd w:id="9"/>
      <w:r w:rsidRPr="00035669">
        <w:rPr>
          <w:rFonts w:ascii="Times New Roman" w:hAnsi="Times New Roman" w:cs="Times New Roman"/>
          <w:sz w:val="24"/>
          <w:szCs w:val="24"/>
        </w:rPr>
        <w:t>17</w:t>
      </w:r>
      <w:r w:rsidR="00CC6242" w:rsidRPr="00035669">
        <w:rPr>
          <w:rFonts w:ascii="Times New Roman" w:hAnsi="Times New Roman" w:cs="Times New Roman"/>
          <w:sz w:val="24"/>
          <w:szCs w:val="24"/>
        </w:rPr>
        <w:t xml:space="preserve">. </w:t>
      </w:r>
      <w:r w:rsidR="00743C92" w:rsidRPr="00035669">
        <w:rPr>
          <w:rFonts w:ascii="Times New Roman" w:hAnsi="Times New Roman" w:cs="Times New Roman"/>
          <w:sz w:val="24"/>
          <w:szCs w:val="24"/>
        </w:rPr>
        <w:t>Гражданин, м</w:t>
      </w:r>
      <w:r w:rsidR="00CC6242" w:rsidRPr="00035669">
        <w:rPr>
          <w:rFonts w:ascii="Times New Roman" w:hAnsi="Times New Roman" w:cs="Times New Roman"/>
          <w:sz w:val="24"/>
          <w:szCs w:val="24"/>
        </w:rPr>
        <w:t>униципальный служащий вправе:</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а) давать пояснения в письменной форме:</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 в ходе проверки;</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 xml:space="preserve">- по вопросам, указанным в </w:t>
      </w:r>
      <w:r w:rsidRPr="0062334A">
        <w:rPr>
          <w:rFonts w:ascii="Times New Roman" w:hAnsi="Times New Roman" w:cs="Times New Roman"/>
          <w:sz w:val="24"/>
          <w:szCs w:val="24"/>
        </w:rPr>
        <w:t>подпункте «б» пункта 1</w:t>
      </w:r>
      <w:r w:rsidR="0062334A" w:rsidRPr="0062334A">
        <w:rPr>
          <w:rFonts w:ascii="Times New Roman" w:hAnsi="Times New Roman" w:cs="Times New Roman"/>
          <w:sz w:val="24"/>
          <w:szCs w:val="24"/>
        </w:rPr>
        <w:t>5</w:t>
      </w:r>
      <w:r w:rsidRPr="0062334A">
        <w:rPr>
          <w:rFonts w:ascii="Times New Roman" w:hAnsi="Times New Roman" w:cs="Times New Roman"/>
          <w:sz w:val="24"/>
          <w:szCs w:val="24"/>
        </w:rPr>
        <w:t xml:space="preserve"> настоящего </w:t>
      </w:r>
      <w:r w:rsidRPr="003B7B86">
        <w:rPr>
          <w:rFonts w:ascii="Times New Roman" w:hAnsi="Times New Roman" w:cs="Times New Roman"/>
          <w:sz w:val="24"/>
          <w:szCs w:val="24"/>
        </w:rPr>
        <w:t>Положения;</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 по результатам проверки;</w:t>
      </w:r>
    </w:p>
    <w:p w:rsidR="00CC6242" w:rsidRPr="003B7B86"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б) представлять дополнительные материалы и давать по ним пояснения в письменной форме;</w:t>
      </w:r>
    </w:p>
    <w:p w:rsidR="005E4A83" w:rsidRPr="00EC74B7" w:rsidRDefault="005E4A83" w:rsidP="0062334A">
      <w:pPr>
        <w:pStyle w:val="ConsPlusNormal"/>
        <w:ind w:firstLine="709"/>
        <w:jc w:val="both"/>
        <w:rPr>
          <w:rFonts w:ascii="Times New Roman" w:hAnsi="Times New Roman" w:cs="Times New Roman"/>
          <w:sz w:val="24"/>
          <w:szCs w:val="24"/>
        </w:rPr>
      </w:pPr>
      <w:r w:rsidRPr="00EC74B7">
        <w:rPr>
          <w:rFonts w:ascii="Times New Roman" w:hAnsi="Times New Roman" w:cs="Times New Roman"/>
          <w:sz w:val="24"/>
          <w:szCs w:val="24"/>
        </w:rPr>
        <w:t xml:space="preserve">в) обращаться к должностным лицам администрации округа, Совета депутатов, председателю контрольно-счетной </w:t>
      </w:r>
      <w:r w:rsidR="0062334A" w:rsidRPr="00EC74B7">
        <w:rPr>
          <w:rFonts w:ascii="Times New Roman" w:hAnsi="Times New Roman" w:cs="Times New Roman"/>
          <w:sz w:val="24"/>
          <w:szCs w:val="24"/>
        </w:rPr>
        <w:t>комиссии с</w:t>
      </w:r>
      <w:r w:rsidRPr="00EC74B7">
        <w:rPr>
          <w:rFonts w:ascii="Times New Roman" w:hAnsi="Times New Roman" w:cs="Times New Roman"/>
          <w:sz w:val="24"/>
          <w:szCs w:val="24"/>
        </w:rPr>
        <w:t xml:space="preserve"> подлежащим удовлетворению ходатайством о проведении с ним беседы по вопросам, указанным в подпункте «б» пункта 13 настоящего Положения.</w:t>
      </w:r>
    </w:p>
    <w:p w:rsidR="00CC6242" w:rsidRPr="003B7B86" w:rsidRDefault="000E104B" w:rsidP="0062334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CC6242" w:rsidRPr="003B7B86">
        <w:rPr>
          <w:rFonts w:ascii="Times New Roman" w:hAnsi="Times New Roman" w:cs="Times New Roman"/>
          <w:sz w:val="24"/>
          <w:szCs w:val="24"/>
        </w:rPr>
        <w:t>. Пояснения, указанные в пункте 15 настоящего Положения, приобщаются к материалам проверки.</w:t>
      </w:r>
    </w:p>
    <w:p w:rsidR="00CC6242" w:rsidRPr="003B7B86" w:rsidRDefault="000E104B" w:rsidP="0062334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CC6242" w:rsidRPr="003B7B86">
        <w:rPr>
          <w:rFonts w:ascii="Times New Roman" w:hAnsi="Times New Roman" w:cs="Times New Roman"/>
          <w:sz w:val="24"/>
          <w:szCs w:val="24"/>
        </w:rPr>
        <w:t xml:space="preserve">. На период проведения </w:t>
      </w:r>
      <w:r w:rsidR="0062334A" w:rsidRPr="003B7B86">
        <w:rPr>
          <w:rFonts w:ascii="Times New Roman" w:hAnsi="Times New Roman" w:cs="Times New Roman"/>
          <w:sz w:val="24"/>
          <w:szCs w:val="24"/>
        </w:rPr>
        <w:t>проверки муниципальный</w:t>
      </w:r>
      <w:r w:rsidR="00CC6242" w:rsidRPr="003B7B86">
        <w:rPr>
          <w:rFonts w:ascii="Times New Roman" w:hAnsi="Times New Roman" w:cs="Times New Roman"/>
          <w:sz w:val="24"/>
          <w:szCs w:val="24"/>
        </w:rPr>
        <w:t xml:space="preserve"> служащий может быть отстранен от замещаемой </w:t>
      </w:r>
      <w:r w:rsidR="00C202D7" w:rsidRPr="003B7B86">
        <w:rPr>
          <w:rFonts w:ascii="Times New Roman" w:hAnsi="Times New Roman" w:cs="Times New Roman"/>
          <w:sz w:val="24"/>
          <w:szCs w:val="24"/>
        </w:rPr>
        <w:t>должности на</w:t>
      </w:r>
      <w:r w:rsidR="00CC6242" w:rsidRPr="003B7B86">
        <w:rPr>
          <w:rFonts w:ascii="Times New Roman" w:hAnsi="Times New Roman" w:cs="Times New Roman"/>
          <w:sz w:val="24"/>
          <w:szCs w:val="24"/>
        </w:rPr>
        <w:t xml:space="preserve"> срок, не превышающий 60 дней со дня принятия решения о ее проведении. Указанный срок может быть продлен до 90 дней лицом (органом), принявшим решение о проведении проверки.</w:t>
      </w:r>
    </w:p>
    <w:p w:rsidR="00CC6242" w:rsidRPr="008D7922" w:rsidRDefault="00CC6242" w:rsidP="0062334A">
      <w:pPr>
        <w:pStyle w:val="ConsPlusNormal"/>
        <w:ind w:firstLine="709"/>
        <w:jc w:val="both"/>
        <w:rPr>
          <w:rFonts w:ascii="Times New Roman" w:hAnsi="Times New Roman" w:cs="Times New Roman"/>
          <w:sz w:val="24"/>
          <w:szCs w:val="24"/>
        </w:rPr>
      </w:pPr>
      <w:r w:rsidRPr="003B7B86">
        <w:rPr>
          <w:rFonts w:ascii="Times New Roman" w:hAnsi="Times New Roman" w:cs="Times New Roman"/>
          <w:sz w:val="24"/>
          <w:szCs w:val="24"/>
        </w:rPr>
        <w:t>На период отстранения</w:t>
      </w:r>
      <w:r w:rsidR="00035669">
        <w:rPr>
          <w:rFonts w:ascii="Times New Roman" w:hAnsi="Times New Roman" w:cs="Times New Roman"/>
          <w:sz w:val="24"/>
          <w:szCs w:val="24"/>
        </w:rPr>
        <w:t xml:space="preserve"> </w:t>
      </w:r>
      <w:r w:rsidRPr="003B7B86">
        <w:rPr>
          <w:rFonts w:ascii="Times New Roman" w:hAnsi="Times New Roman" w:cs="Times New Roman"/>
          <w:sz w:val="24"/>
          <w:szCs w:val="24"/>
        </w:rPr>
        <w:t xml:space="preserve">муниципального служащего от замещаемой должности </w:t>
      </w:r>
      <w:r w:rsidRPr="008D7922">
        <w:rPr>
          <w:rFonts w:ascii="Times New Roman" w:hAnsi="Times New Roman" w:cs="Times New Roman"/>
          <w:sz w:val="24"/>
          <w:szCs w:val="24"/>
        </w:rPr>
        <w:t>муниципальной службы денежное содержание по замещаемой им должности сохраняется.</w:t>
      </w:r>
    </w:p>
    <w:p w:rsidR="00CC6242" w:rsidRPr="008D7922" w:rsidRDefault="000E104B" w:rsidP="0062334A">
      <w:pPr>
        <w:pStyle w:val="ConsPlusNormal"/>
        <w:ind w:firstLine="709"/>
        <w:jc w:val="both"/>
        <w:rPr>
          <w:rFonts w:ascii="Times New Roman" w:hAnsi="Times New Roman" w:cs="Times New Roman"/>
          <w:sz w:val="24"/>
          <w:szCs w:val="24"/>
        </w:rPr>
      </w:pPr>
      <w:r w:rsidRPr="008D7922">
        <w:rPr>
          <w:rFonts w:ascii="Times New Roman" w:hAnsi="Times New Roman" w:cs="Times New Roman"/>
          <w:sz w:val="24"/>
          <w:szCs w:val="24"/>
        </w:rPr>
        <w:t>20</w:t>
      </w:r>
      <w:r w:rsidR="00CC6242" w:rsidRPr="008D7922">
        <w:rPr>
          <w:rFonts w:ascii="Times New Roman" w:hAnsi="Times New Roman" w:cs="Times New Roman"/>
          <w:sz w:val="24"/>
          <w:szCs w:val="24"/>
        </w:rPr>
        <w:t xml:space="preserve">. </w:t>
      </w:r>
      <w:r w:rsidR="00C677EA" w:rsidRPr="008D7922">
        <w:rPr>
          <w:rFonts w:ascii="Times New Roman" w:hAnsi="Times New Roman" w:cs="Times New Roman"/>
          <w:sz w:val="24"/>
          <w:szCs w:val="24"/>
        </w:rPr>
        <w:t xml:space="preserve">Должностные лица администрации округа, Совета депутатов, </w:t>
      </w:r>
      <w:r w:rsidR="00CC6242" w:rsidRPr="008D7922">
        <w:rPr>
          <w:rFonts w:ascii="Times New Roman" w:hAnsi="Times New Roman" w:cs="Times New Roman"/>
          <w:sz w:val="24"/>
          <w:szCs w:val="24"/>
        </w:rPr>
        <w:t>в пределах своих полномочий представляют долж</w:t>
      </w:r>
      <w:r w:rsidR="00C677EA" w:rsidRPr="008D7922">
        <w:rPr>
          <w:rFonts w:ascii="Times New Roman" w:hAnsi="Times New Roman" w:cs="Times New Roman"/>
          <w:sz w:val="24"/>
          <w:szCs w:val="24"/>
        </w:rPr>
        <w:t>ностному лицу</w:t>
      </w:r>
      <w:r w:rsidR="00CC6242" w:rsidRPr="008D7922">
        <w:rPr>
          <w:rFonts w:ascii="Times New Roman" w:hAnsi="Times New Roman" w:cs="Times New Roman"/>
          <w:sz w:val="24"/>
          <w:szCs w:val="24"/>
        </w:rPr>
        <w:t xml:space="preserve">, принявшему решение о проведении проверки, доклад о ее результатах.  </w:t>
      </w:r>
    </w:p>
    <w:p w:rsidR="00CC6242" w:rsidRPr="008D7922" w:rsidRDefault="000E104B" w:rsidP="0062334A">
      <w:pPr>
        <w:widowControl w:val="0"/>
        <w:adjustRightInd w:val="0"/>
        <w:ind w:firstLine="709"/>
        <w:jc w:val="both"/>
      </w:pPr>
      <w:r w:rsidRPr="008D7922">
        <w:t>21</w:t>
      </w:r>
      <w:r w:rsidR="00CC6242" w:rsidRPr="008D7922">
        <w:t xml:space="preserve">.  </w:t>
      </w:r>
      <w:r w:rsidR="00C202D7" w:rsidRPr="008D7922">
        <w:t>Представляемый по</w:t>
      </w:r>
      <w:r w:rsidR="00C202D7">
        <w:t xml:space="preserve"> </w:t>
      </w:r>
      <w:r w:rsidR="00CC6242" w:rsidRPr="008D7922">
        <w:t>результатам проверки должностному лицу,</w:t>
      </w:r>
      <w:r w:rsidR="00367047" w:rsidRPr="008D7922">
        <w:t xml:space="preserve"> </w:t>
      </w:r>
      <w:r w:rsidR="00C202D7" w:rsidRPr="008D7922">
        <w:t>инициировавшему</w:t>
      </w:r>
      <w:r w:rsidR="00CC6242" w:rsidRPr="008D7922">
        <w:t xml:space="preserve"> </w:t>
      </w:r>
      <w:r w:rsidR="00C202D7" w:rsidRPr="008D7922">
        <w:t>проверку, доклад</w:t>
      </w:r>
      <w:r w:rsidR="00CC6242" w:rsidRPr="008D7922">
        <w:t xml:space="preserve"> должен содержать одно из следующих предложений:</w:t>
      </w:r>
    </w:p>
    <w:p w:rsidR="00CC6242" w:rsidRPr="003B7B86" w:rsidRDefault="00CC6242" w:rsidP="0062334A">
      <w:pPr>
        <w:widowControl w:val="0"/>
        <w:adjustRightInd w:val="0"/>
        <w:ind w:firstLine="709"/>
        <w:jc w:val="both"/>
      </w:pPr>
      <w:r w:rsidRPr="003B7B86">
        <w:lastRenderedPageBreak/>
        <w:t xml:space="preserve">а) </w:t>
      </w:r>
      <w:r w:rsidR="00C202D7" w:rsidRPr="003B7B86">
        <w:t>о назначении</w:t>
      </w:r>
      <w:r w:rsidRPr="003B7B86">
        <w:t xml:space="preserve"> гражданина   на должность муниципальной службы;</w:t>
      </w:r>
    </w:p>
    <w:p w:rsidR="00CC6242" w:rsidRPr="003B7B86" w:rsidRDefault="00CC6242" w:rsidP="0062334A">
      <w:pPr>
        <w:widowControl w:val="0"/>
        <w:adjustRightInd w:val="0"/>
        <w:ind w:firstLine="709"/>
        <w:jc w:val="both"/>
      </w:pPr>
      <w:r w:rsidRPr="003B7B86">
        <w:t xml:space="preserve">б) об отказе гражданину в </w:t>
      </w:r>
      <w:r w:rsidR="00C202D7" w:rsidRPr="003B7B86">
        <w:t>назначении на должность</w:t>
      </w:r>
      <w:r w:rsidRPr="003B7B86">
        <w:t xml:space="preserve"> муниципальной службы;</w:t>
      </w:r>
    </w:p>
    <w:p w:rsidR="00CC6242" w:rsidRPr="003B7B86" w:rsidRDefault="00CC6242" w:rsidP="0062334A">
      <w:pPr>
        <w:widowControl w:val="0"/>
        <w:adjustRightInd w:val="0"/>
        <w:ind w:firstLine="709"/>
        <w:jc w:val="both"/>
      </w:pPr>
      <w:r w:rsidRPr="003B7B86">
        <w:t xml:space="preserve">в) об отсутствии оснований для применения </w:t>
      </w:r>
      <w:r w:rsidR="00C202D7" w:rsidRPr="003B7B86">
        <w:t>к муниципальному</w:t>
      </w:r>
      <w:r w:rsidRPr="003B7B86">
        <w:t xml:space="preserve"> служащему мер юридической ответственности;</w:t>
      </w:r>
    </w:p>
    <w:p w:rsidR="00CC6242" w:rsidRPr="003B7B86" w:rsidRDefault="00CC6242" w:rsidP="0062334A">
      <w:pPr>
        <w:widowControl w:val="0"/>
        <w:adjustRightInd w:val="0"/>
        <w:ind w:firstLine="709"/>
        <w:jc w:val="both"/>
      </w:pPr>
      <w:r w:rsidRPr="003B7B86">
        <w:t>г) о применении к муниципальному служащему мер юридической ответственности;</w:t>
      </w:r>
    </w:p>
    <w:p w:rsidR="00CC6242" w:rsidRPr="003B7B86" w:rsidRDefault="00CC6242" w:rsidP="0062334A">
      <w:pPr>
        <w:widowControl w:val="0"/>
        <w:adjustRightInd w:val="0"/>
        <w:ind w:firstLine="709"/>
        <w:jc w:val="both"/>
      </w:pPr>
      <w:r w:rsidRPr="003B7B86">
        <w:t xml:space="preserve">д) о представлении материалов проверки по </w:t>
      </w:r>
      <w:r w:rsidR="00C202D7" w:rsidRPr="003B7B86">
        <w:t>муниципальному служащему</w:t>
      </w:r>
      <w:r w:rsidRPr="003B7B86">
        <w:t xml:space="preserve"> в комиссию по соблюдению требований к служебному поведению и урегулированию конфликта интересов органа </w:t>
      </w:r>
      <w:r w:rsidR="00C202D7" w:rsidRPr="003B7B86">
        <w:t>местного самоуправления</w:t>
      </w:r>
      <w:r w:rsidRPr="003B7B86">
        <w:t>.</w:t>
      </w:r>
    </w:p>
    <w:p w:rsidR="005E4A83" w:rsidRPr="008D0D78" w:rsidRDefault="000E104B" w:rsidP="0062334A">
      <w:pPr>
        <w:pStyle w:val="a7"/>
        <w:adjustRightInd w:val="0"/>
        <w:ind w:left="0" w:firstLine="709"/>
        <w:jc w:val="both"/>
        <w:rPr>
          <w:rFonts w:eastAsiaTheme="minorHAnsi"/>
          <w:bCs/>
          <w:lang w:eastAsia="en-US"/>
        </w:rPr>
      </w:pPr>
      <w:r>
        <w:rPr>
          <w:rFonts w:eastAsiaTheme="minorHAnsi"/>
          <w:bCs/>
          <w:lang w:eastAsia="en-US"/>
        </w:rPr>
        <w:t>22</w:t>
      </w:r>
      <w:r w:rsidR="005E4A83" w:rsidRPr="008D0D78">
        <w:rPr>
          <w:rFonts w:eastAsiaTheme="minorHAnsi"/>
          <w:bCs/>
          <w:lang w:eastAsia="en-US"/>
        </w:rPr>
        <w:t>. Сведения о результатах проверки с письменного согласия лица, принявшего решение о ее проведении, представляются уполномоченными на проведение проверки лицами, соответственно с одновременным уведомлением об этом гражданина или  муниципального</w:t>
      </w:r>
      <w:r w:rsidR="00186D3F">
        <w:rPr>
          <w:rFonts w:eastAsiaTheme="minorHAnsi"/>
          <w:bCs/>
          <w:lang w:eastAsia="en-US"/>
        </w:rPr>
        <w:t xml:space="preserve"> </w:t>
      </w:r>
      <w:r w:rsidR="005E4A83" w:rsidRPr="008D0D78">
        <w:rPr>
          <w:rFonts w:eastAsiaTheme="minorHAnsi"/>
          <w:bCs/>
          <w:lang w:eastAsia="en-US"/>
        </w:rPr>
        <w:t>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Нижегородской области,</w:t>
      </w:r>
      <w:r w:rsidR="005E4A83" w:rsidRPr="008D0D78">
        <w:t xml:space="preserve"> </w:t>
      </w:r>
      <w:r w:rsidR="005E4A83" w:rsidRPr="008D0D78">
        <w:rPr>
          <w:rFonts w:eastAsiaTheme="minorHAnsi"/>
          <w:bCs/>
          <w:lang w:eastAsia="en-US"/>
        </w:rPr>
        <w:t>органу Нижегородской области по профилактике коррупционных и иных правонарушений,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CC6242" w:rsidRPr="003B7B86" w:rsidRDefault="000E104B" w:rsidP="0062334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00CC6242" w:rsidRPr="003B7B86">
        <w:rPr>
          <w:rFonts w:ascii="Times New Roman" w:hAnsi="Times New Roman" w:cs="Times New Roman"/>
          <w:sz w:val="24"/>
          <w:szCs w:val="24"/>
        </w:rPr>
        <w:t xml:space="preserve">. При установлении в ходе проверки обстоятельств, свидетельствующих о наличии признаков преступления или </w:t>
      </w:r>
      <w:r w:rsidR="00C202D7" w:rsidRPr="003B7B86">
        <w:rPr>
          <w:rFonts w:ascii="Times New Roman" w:hAnsi="Times New Roman" w:cs="Times New Roman"/>
          <w:sz w:val="24"/>
          <w:szCs w:val="24"/>
        </w:rPr>
        <w:t>административного правонарушения</w:t>
      </w:r>
      <w:r w:rsidR="00CC6242" w:rsidRPr="003B7B86">
        <w:rPr>
          <w:rFonts w:ascii="Times New Roman" w:hAnsi="Times New Roman" w:cs="Times New Roman"/>
          <w:sz w:val="24"/>
          <w:szCs w:val="24"/>
        </w:rPr>
        <w:t>, материалы об этом представляются в государственные органы в соответствии с их компетенцией.</w:t>
      </w:r>
    </w:p>
    <w:p w:rsidR="00CC6242" w:rsidRPr="003B7B86" w:rsidRDefault="000E104B" w:rsidP="0062334A">
      <w:pPr>
        <w:widowControl w:val="0"/>
        <w:adjustRightInd w:val="0"/>
        <w:ind w:firstLine="709"/>
        <w:jc w:val="both"/>
      </w:pPr>
      <w:r>
        <w:t>24</w:t>
      </w:r>
      <w:r w:rsidR="00CC6242" w:rsidRPr="003B7B86">
        <w:t xml:space="preserve">.  На </w:t>
      </w:r>
      <w:r w:rsidR="00C202D7" w:rsidRPr="003B7B86">
        <w:t>основании полученного</w:t>
      </w:r>
      <w:r w:rsidR="00CC6242" w:rsidRPr="003B7B86">
        <w:t xml:space="preserve"> по результатам проверки предложения, изложенного в докладе:</w:t>
      </w:r>
    </w:p>
    <w:p w:rsidR="00CC6242" w:rsidRPr="00035669" w:rsidRDefault="00CC6242" w:rsidP="0062334A">
      <w:pPr>
        <w:widowControl w:val="0"/>
        <w:adjustRightInd w:val="0"/>
        <w:ind w:firstLine="709"/>
        <w:jc w:val="both"/>
      </w:pPr>
      <w:r w:rsidRPr="003B7B86">
        <w:t xml:space="preserve"> </w:t>
      </w:r>
      <w:r w:rsidR="00C202D7">
        <w:t>Должностное лицо</w:t>
      </w:r>
      <w:r w:rsidRPr="003B7B86">
        <w:t>,</w:t>
      </w:r>
      <w:r w:rsidR="00C677EA">
        <w:t xml:space="preserve"> </w:t>
      </w:r>
      <w:r w:rsidR="00C202D7" w:rsidRPr="003B7B86">
        <w:t xml:space="preserve">рассмотрев </w:t>
      </w:r>
      <w:r w:rsidR="00035669" w:rsidRPr="003B7B86">
        <w:t>доклад и</w:t>
      </w:r>
      <w:r w:rsidRPr="003B7B86">
        <w:t xml:space="preserve"> соответствующее предложение, указанные в </w:t>
      </w:r>
      <w:r w:rsidRPr="00035669">
        <w:t xml:space="preserve">пункте </w:t>
      </w:r>
      <w:r w:rsidR="000E104B" w:rsidRPr="00035669">
        <w:t>20</w:t>
      </w:r>
      <w:r w:rsidRPr="00035669">
        <w:t xml:space="preserve"> настоящего положения, принимает одно из </w:t>
      </w:r>
      <w:r w:rsidR="00035669" w:rsidRPr="00035669">
        <w:t>следующих решений</w:t>
      </w:r>
      <w:r w:rsidRPr="00035669">
        <w:t>:</w:t>
      </w:r>
    </w:p>
    <w:p w:rsidR="00CC6242" w:rsidRPr="00035669" w:rsidRDefault="00CC6242" w:rsidP="0062334A">
      <w:pPr>
        <w:widowControl w:val="0"/>
        <w:adjustRightInd w:val="0"/>
        <w:ind w:firstLine="709"/>
        <w:jc w:val="both"/>
      </w:pPr>
      <w:r w:rsidRPr="00035669">
        <w:t xml:space="preserve">а) назначить </w:t>
      </w:r>
      <w:r w:rsidR="003403CE" w:rsidRPr="00035669">
        <w:t>лицо, претендующее на должность</w:t>
      </w:r>
      <w:r w:rsidRPr="00035669">
        <w:t xml:space="preserve"> муниципальной службы;</w:t>
      </w:r>
    </w:p>
    <w:p w:rsidR="00CC6242" w:rsidRPr="003B7B86" w:rsidRDefault="00CC6242" w:rsidP="0062334A">
      <w:pPr>
        <w:widowControl w:val="0"/>
        <w:adjustRightInd w:val="0"/>
        <w:ind w:firstLine="709"/>
        <w:jc w:val="both"/>
      </w:pPr>
      <w:r w:rsidRPr="00035669">
        <w:t>б) отказать</w:t>
      </w:r>
      <w:r w:rsidR="003403CE" w:rsidRPr="00035669">
        <w:t xml:space="preserve"> лицу, претендующему на должность</w:t>
      </w:r>
      <w:r w:rsidRPr="00035669">
        <w:t xml:space="preserve"> </w:t>
      </w:r>
      <w:r w:rsidRPr="003B7B86">
        <w:t xml:space="preserve">в </w:t>
      </w:r>
      <w:r w:rsidR="00C202D7" w:rsidRPr="003B7B86">
        <w:t>назначении на</w:t>
      </w:r>
      <w:r w:rsidRPr="003B7B86">
        <w:t xml:space="preserve"> должность </w:t>
      </w:r>
      <w:r w:rsidR="00035669" w:rsidRPr="003B7B86">
        <w:t>муниципальной службы</w:t>
      </w:r>
      <w:r w:rsidRPr="003B7B86">
        <w:t>;</w:t>
      </w:r>
    </w:p>
    <w:p w:rsidR="00CC6242" w:rsidRPr="003B7B86" w:rsidRDefault="00CC6242" w:rsidP="0062334A">
      <w:pPr>
        <w:widowControl w:val="0"/>
        <w:adjustRightInd w:val="0"/>
        <w:ind w:firstLine="709"/>
        <w:jc w:val="both"/>
      </w:pPr>
      <w:r w:rsidRPr="003B7B86">
        <w:t xml:space="preserve">в) применить к </w:t>
      </w:r>
      <w:r w:rsidR="00035669" w:rsidRPr="003B7B86">
        <w:t>муниципальному служащему</w:t>
      </w:r>
      <w:r w:rsidRPr="003B7B86">
        <w:t xml:space="preserve"> </w:t>
      </w:r>
      <w:r w:rsidR="00035669" w:rsidRPr="003B7B86">
        <w:t>меры юридической</w:t>
      </w:r>
      <w:r w:rsidRPr="003B7B86">
        <w:t xml:space="preserve"> ответственности;</w:t>
      </w:r>
    </w:p>
    <w:p w:rsidR="00CC6242" w:rsidRPr="00035669" w:rsidRDefault="00CC6242" w:rsidP="0062334A">
      <w:pPr>
        <w:widowControl w:val="0"/>
        <w:adjustRightInd w:val="0"/>
        <w:ind w:firstLine="709"/>
        <w:jc w:val="both"/>
      </w:pPr>
      <w:r w:rsidRPr="003B7B86">
        <w:t xml:space="preserve">г) </w:t>
      </w:r>
      <w:r w:rsidRPr="00035669">
        <w:t>представить матери</w:t>
      </w:r>
      <w:r w:rsidR="00B61C8B" w:rsidRPr="00035669">
        <w:t xml:space="preserve">алы </w:t>
      </w:r>
      <w:r w:rsidR="00035669" w:rsidRPr="00035669">
        <w:t>проверки в</w:t>
      </w:r>
      <w:r w:rsidR="00B61C8B" w:rsidRPr="00035669">
        <w:t xml:space="preserve"> соответствующую</w:t>
      </w:r>
      <w:r w:rsidRPr="00035669">
        <w:t xml:space="preserve"> </w:t>
      </w:r>
      <w:r w:rsidR="00035669" w:rsidRPr="00035669">
        <w:t>Комиссию по</w:t>
      </w:r>
      <w:r w:rsidRPr="00035669">
        <w:t xml:space="preserve"> соблюдению </w:t>
      </w:r>
      <w:r w:rsidR="00035669" w:rsidRPr="00035669">
        <w:t>требований к</w:t>
      </w:r>
      <w:r w:rsidRPr="00035669">
        <w:t xml:space="preserve"> служебному поведению муниципальных </w:t>
      </w:r>
      <w:r w:rsidR="00035669" w:rsidRPr="00035669">
        <w:t>служащих и</w:t>
      </w:r>
      <w:r w:rsidRPr="00035669">
        <w:t xml:space="preserve"> урегулированию конфликта интересов. </w:t>
      </w:r>
    </w:p>
    <w:p w:rsidR="005E4A83" w:rsidRPr="00035669" w:rsidRDefault="000E104B" w:rsidP="0062334A">
      <w:pPr>
        <w:pStyle w:val="ConsPlusNormal"/>
        <w:ind w:firstLine="709"/>
        <w:jc w:val="both"/>
        <w:rPr>
          <w:rFonts w:ascii="Times New Roman" w:hAnsi="Times New Roman" w:cs="Times New Roman"/>
          <w:sz w:val="24"/>
          <w:szCs w:val="24"/>
        </w:rPr>
      </w:pPr>
      <w:r w:rsidRPr="00035669">
        <w:rPr>
          <w:rFonts w:ascii="Times New Roman" w:hAnsi="Times New Roman" w:cs="Times New Roman"/>
          <w:sz w:val="24"/>
          <w:szCs w:val="24"/>
        </w:rPr>
        <w:t>24</w:t>
      </w:r>
      <w:r w:rsidR="005E4A83" w:rsidRPr="00035669">
        <w:rPr>
          <w:rFonts w:ascii="Times New Roman" w:hAnsi="Times New Roman" w:cs="Times New Roman"/>
          <w:sz w:val="24"/>
          <w:szCs w:val="24"/>
        </w:rPr>
        <w:t>.1. В случае увольнения</w:t>
      </w:r>
      <w:r w:rsidR="00DF3690">
        <w:rPr>
          <w:rFonts w:ascii="Times New Roman" w:hAnsi="Times New Roman" w:cs="Times New Roman"/>
          <w:sz w:val="24"/>
          <w:szCs w:val="24"/>
        </w:rPr>
        <w:t xml:space="preserve"> </w:t>
      </w:r>
      <w:r w:rsidR="003403CE" w:rsidRPr="00035669">
        <w:rPr>
          <w:rFonts w:ascii="Times New Roman" w:hAnsi="Times New Roman" w:cs="Times New Roman"/>
          <w:sz w:val="24"/>
          <w:szCs w:val="24"/>
        </w:rPr>
        <w:t>муниципального служащего</w:t>
      </w:r>
      <w:r w:rsidR="005E4A83" w:rsidRPr="00035669">
        <w:rPr>
          <w:rFonts w:ascii="Times New Roman" w:hAnsi="Times New Roman" w:cs="Times New Roman"/>
          <w:sz w:val="24"/>
          <w:szCs w:val="24"/>
        </w:rPr>
        <w:t>,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(далее - проверяемое лицо),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w:t>
      </w:r>
      <w:r w:rsidR="003403CE" w:rsidRPr="00035669">
        <w:rPr>
          <w:rFonts w:ascii="Times New Roman" w:hAnsi="Times New Roman" w:cs="Times New Roman"/>
          <w:sz w:val="24"/>
          <w:szCs w:val="24"/>
        </w:rPr>
        <w:t xml:space="preserve"> муниципального служащего</w:t>
      </w:r>
      <w:r w:rsidR="005E4A83" w:rsidRPr="00035669">
        <w:rPr>
          <w:rFonts w:ascii="Times New Roman" w:hAnsi="Times New Roman" w:cs="Times New Roman"/>
          <w:sz w:val="24"/>
          <w:szCs w:val="24"/>
        </w:rPr>
        <w:t xml:space="preserve"> к ответственности за совершение коррупционного правонарушения.</w:t>
      </w:r>
    </w:p>
    <w:p w:rsidR="005E4A83" w:rsidRPr="00035669" w:rsidRDefault="000E104B" w:rsidP="0062334A">
      <w:pPr>
        <w:pStyle w:val="ConsPlusNormal"/>
        <w:ind w:firstLine="709"/>
        <w:jc w:val="both"/>
        <w:rPr>
          <w:rFonts w:ascii="Times New Roman" w:hAnsi="Times New Roman" w:cs="Times New Roman"/>
          <w:sz w:val="24"/>
          <w:szCs w:val="24"/>
        </w:rPr>
      </w:pPr>
      <w:r w:rsidRPr="00035669">
        <w:rPr>
          <w:rFonts w:ascii="Times New Roman" w:hAnsi="Times New Roman" w:cs="Times New Roman"/>
          <w:sz w:val="24"/>
          <w:szCs w:val="24"/>
        </w:rPr>
        <w:t>24</w:t>
      </w:r>
      <w:r w:rsidR="005E4A83" w:rsidRPr="00035669">
        <w:rPr>
          <w:rFonts w:ascii="Times New Roman" w:hAnsi="Times New Roman" w:cs="Times New Roman"/>
          <w:sz w:val="24"/>
          <w:szCs w:val="24"/>
        </w:rPr>
        <w:t>.2</w:t>
      </w:r>
      <w:r w:rsidR="00035669">
        <w:rPr>
          <w:rFonts w:ascii="Times New Roman" w:hAnsi="Times New Roman" w:cs="Times New Roman"/>
          <w:sz w:val="24"/>
          <w:szCs w:val="24"/>
        </w:rPr>
        <w:t>.</w:t>
      </w:r>
      <w:r w:rsidR="005E4A83" w:rsidRPr="00035669">
        <w:rPr>
          <w:rFonts w:ascii="Times New Roman" w:hAnsi="Times New Roman" w:cs="Times New Roman"/>
          <w:sz w:val="24"/>
          <w:szCs w:val="24"/>
        </w:rPr>
        <w:t xml:space="preserve"> В случае увольнения </w:t>
      </w:r>
      <w:r w:rsidR="003403CE" w:rsidRPr="00035669">
        <w:rPr>
          <w:rFonts w:ascii="Times New Roman" w:hAnsi="Times New Roman" w:cs="Times New Roman"/>
          <w:sz w:val="24"/>
          <w:szCs w:val="24"/>
        </w:rPr>
        <w:t>муниципального служащего</w:t>
      </w:r>
      <w:r w:rsidR="005E4A83" w:rsidRPr="00035669">
        <w:rPr>
          <w:rFonts w:ascii="Times New Roman" w:hAnsi="Times New Roman" w:cs="Times New Roman"/>
          <w:sz w:val="24"/>
          <w:szCs w:val="24"/>
        </w:rPr>
        <w:t xml:space="preserve">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w:t>
      </w:r>
      <w:r w:rsidR="003403CE" w:rsidRPr="00035669">
        <w:rPr>
          <w:rFonts w:ascii="Times New Roman" w:hAnsi="Times New Roman" w:cs="Times New Roman"/>
          <w:sz w:val="24"/>
          <w:szCs w:val="24"/>
        </w:rPr>
        <w:t>муниципального служащего</w:t>
      </w:r>
      <w:r w:rsidR="005E4A83" w:rsidRPr="00035669">
        <w:rPr>
          <w:rFonts w:ascii="Times New Roman" w:hAnsi="Times New Roman" w:cs="Times New Roman"/>
          <w:sz w:val="24"/>
          <w:szCs w:val="24"/>
        </w:rPr>
        <w:t>.</w:t>
      </w:r>
    </w:p>
    <w:p w:rsidR="005E4A83" w:rsidRPr="00035669" w:rsidRDefault="000E104B" w:rsidP="0062334A">
      <w:pPr>
        <w:pStyle w:val="ConsPlusNormal"/>
        <w:ind w:firstLine="709"/>
        <w:jc w:val="both"/>
        <w:rPr>
          <w:rFonts w:ascii="Times New Roman" w:hAnsi="Times New Roman" w:cs="Times New Roman"/>
          <w:sz w:val="24"/>
          <w:szCs w:val="24"/>
        </w:rPr>
      </w:pPr>
      <w:r w:rsidRPr="00035669">
        <w:rPr>
          <w:rFonts w:ascii="Times New Roman" w:hAnsi="Times New Roman" w:cs="Times New Roman"/>
          <w:sz w:val="24"/>
          <w:szCs w:val="24"/>
        </w:rPr>
        <w:t>24</w:t>
      </w:r>
      <w:r w:rsidR="005E4A83" w:rsidRPr="00035669">
        <w:rPr>
          <w:rFonts w:ascii="Times New Roman" w:hAnsi="Times New Roman" w:cs="Times New Roman"/>
          <w:sz w:val="24"/>
          <w:szCs w:val="24"/>
        </w:rPr>
        <w:t xml:space="preserve">.3. В случаях, предусмотренных настоящей частью, материалы, полученные после завершения проверки или в ходе ее осуществления в трехдневный срок после увольнения проверяемого лица направляются лицом, принявшим решение об осуществлении такой </w:t>
      </w:r>
      <w:r w:rsidR="005E4A83" w:rsidRPr="00035669">
        <w:rPr>
          <w:rFonts w:ascii="Times New Roman" w:hAnsi="Times New Roman" w:cs="Times New Roman"/>
          <w:sz w:val="24"/>
          <w:szCs w:val="24"/>
        </w:rPr>
        <w:lastRenderedPageBreak/>
        <w:t>проверки, в органы прокуратуры Российской Федерации.</w:t>
      </w:r>
    </w:p>
    <w:p w:rsidR="00B61C8B" w:rsidRPr="00035669" w:rsidRDefault="00CC6242" w:rsidP="0062334A">
      <w:pPr>
        <w:pStyle w:val="ConsPlusNormal"/>
        <w:ind w:firstLine="709"/>
        <w:jc w:val="both"/>
        <w:rPr>
          <w:rFonts w:ascii="Times New Roman" w:hAnsi="Times New Roman" w:cs="Times New Roman"/>
          <w:sz w:val="24"/>
          <w:szCs w:val="24"/>
        </w:rPr>
      </w:pPr>
      <w:r w:rsidRPr="00035669">
        <w:rPr>
          <w:rFonts w:ascii="Times New Roman" w:hAnsi="Times New Roman" w:cs="Times New Roman"/>
          <w:sz w:val="24"/>
          <w:szCs w:val="24"/>
        </w:rPr>
        <w:t xml:space="preserve">23. Материалы проверки </w:t>
      </w:r>
      <w:r w:rsidR="00B61C8B" w:rsidRPr="00035669">
        <w:rPr>
          <w:rFonts w:ascii="Times New Roman" w:hAnsi="Times New Roman" w:cs="Times New Roman"/>
          <w:sz w:val="24"/>
          <w:szCs w:val="24"/>
        </w:rPr>
        <w:t xml:space="preserve">передаются на хранение в сектор кадровой работы и муниципальной службы управления по организационно-правовым и кадровым вопросам администрации округа в течение трех лет со дня ее окончания, после чего передаются в архив. </w:t>
      </w:r>
    </w:p>
    <w:p w:rsidR="005E4A83" w:rsidRPr="00035669" w:rsidRDefault="005E4A83" w:rsidP="0062334A">
      <w:pPr>
        <w:pStyle w:val="a7"/>
        <w:widowControl w:val="0"/>
        <w:adjustRightInd w:val="0"/>
        <w:ind w:left="0" w:firstLine="709"/>
        <w:jc w:val="both"/>
      </w:pPr>
      <w:r w:rsidRPr="00035669">
        <w:t xml:space="preserve">Материалы проверки по лицам, замещающим   должности муниципальной службы в Совете депутатов и контрольно-счетной комиссии округа хранятся соответственно в </w:t>
      </w:r>
      <w:r w:rsidR="00035669" w:rsidRPr="00035669">
        <w:t>отделе Совета</w:t>
      </w:r>
      <w:r w:rsidRPr="00035669">
        <w:t xml:space="preserve"> </w:t>
      </w:r>
      <w:r w:rsidR="00035669" w:rsidRPr="00035669">
        <w:t>депутатов и</w:t>
      </w:r>
      <w:r w:rsidRPr="00035669">
        <w:t xml:space="preserve"> в контрольно-счетной комиссии в течение трех лет со дня ее окончания, после чего передаются в архив.</w:t>
      </w:r>
    </w:p>
    <w:p w:rsidR="00CC6242" w:rsidRDefault="00CC6242" w:rsidP="0062334A">
      <w:pPr>
        <w:ind w:firstLine="709"/>
        <w:jc w:val="both"/>
      </w:pPr>
    </w:p>
    <w:p w:rsidR="005E4A83" w:rsidRPr="003B7B86" w:rsidRDefault="005E4A83" w:rsidP="0062334A">
      <w:pPr>
        <w:ind w:firstLine="709"/>
        <w:jc w:val="both"/>
      </w:pPr>
    </w:p>
    <w:p w:rsidR="00CC6242" w:rsidRPr="003B7B86" w:rsidRDefault="00CC6242" w:rsidP="0062334A">
      <w:pPr>
        <w:ind w:firstLine="709"/>
        <w:jc w:val="both"/>
      </w:pPr>
    </w:p>
    <w:p w:rsidR="007F2326" w:rsidRPr="003B7B86" w:rsidRDefault="007F2326"/>
    <w:sectPr w:rsidR="007F2326" w:rsidRPr="003B7B86" w:rsidSect="000E104B">
      <w:footerReference w:type="default" r:id="rId15"/>
      <w:pgSz w:w="11906" w:h="16838"/>
      <w:pgMar w:top="851" w:right="849"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C45" w:rsidRDefault="00D91C45">
      <w:r>
        <w:separator/>
      </w:r>
    </w:p>
  </w:endnote>
  <w:endnote w:type="continuationSeparator" w:id="0">
    <w:p w:rsidR="00D91C45" w:rsidRDefault="00D9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DBD" w:rsidRDefault="000055AA">
    <w:pPr>
      <w:pStyle w:val="a3"/>
      <w:jc w:val="right"/>
    </w:pPr>
    <w:r>
      <w:fldChar w:fldCharType="begin"/>
    </w:r>
    <w:r>
      <w:instrText>PAGE   \* MERGEFORMAT</w:instrText>
    </w:r>
    <w:r>
      <w:fldChar w:fldCharType="separate"/>
    </w:r>
    <w:r w:rsidR="009A4718">
      <w:rPr>
        <w:noProof/>
      </w:rPr>
      <w:t>3</w:t>
    </w:r>
    <w:r>
      <w:fldChar w:fldCharType="end"/>
    </w:r>
  </w:p>
  <w:p w:rsidR="007A3DBD" w:rsidRDefault="00D91C4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C45" w:rsidRDefault="00D91C45">
      <w:r>
        <w:separator/>
      </w:r>
    </w:p>
  </w:footnote>
  <w:footnote w:type="continuationSeparator" w:id="0">
    <w:p w:rsidR="00D91C45" w:rsidRDefault="00D91C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AC1"/>
    <w:multiLevelType w:val="hybridMultilevel"/>
    <w:tmpl w:val="48844A68"/>
    <w:lvl w:ilvl="0" w:tplc="FA40314A">
      <w:start w:val="1"/>
      <w:numFmt w:val="decimal"/>
      <w:lvlText w:val="%1."/>
      <w:lvlJc w:val="left"/>
      <w:pPr>
        <w:ind w:left="1069" w:hanging="360"/>
      </w:pPr>
      <w:rPr>
        <w:rFonts w:hint="default"/>
      </w:rPr>
    </w:lvl>
    <w:lvl w:ilvl="1" w:tplc="04190019">
      <w:start w:val="1"/>
      <w:numFmt w:val="lowerLetter"/>
      <w:lvlText w:val="%2."/>
      <w:lvlJc w:val="left"/>
      <w:pPr>
        <w:ind w:left="786"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E85882"/>
    <w:multiLevelType w:val="hybridMultilevel"/>
    <w:tmpl w:val="1AD4902A"/>
    <w:lvl w:ilvl="0" w:tplc="1EB4310C">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 w15:restartNumberingAfterBreak="0">
    <w:nsid w:val="787A2FBE"/>
    <w:multiLevelType w:val="multilevel"/>
    <w:tmpl w:val="AC18B0E4"/>
    <w:lvl w:ilvl="0">
      <w:start w:val="1"/>
      <w:numFmt w:val="decimal"/>
      <w:lvlText w:val="%1."/>
      <w:lvlJc w:val="left"/>
      <w:pPr>
        <w:ind w:left="360" w:hanging="360"/>
      </w:pPr>
      <w:rPr>
        <w:rFonts w:eastAsia="Times New Roman" w:hint="default"/>
      </w:rPr>
    </w:lvl>
    <w:lvl w:ilvl="1">
      <w:start w:val="3"/>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09"/>
    <w:rsid w:val="000039B1"/>
    <w:rsid w:val="000055AA"/>
    <w:rsid w:val="00035669"/>
    <w:rsid w:val="000B58D3"/>
    <w:rsid w:val="000D0E90"/>
    <w:rsid w:val="000E104B"/>
    <w:rsid w:val="000F2E92"/>
    <w:rsid w:val="00157450"/>
    <w:rsid w:val="00186D3F"/>
    <w:rsid w:val="00261A48"/>
    <w:rsid w:val="00267820"/>
    <w:rsid w:val="002C3827"/>
    <w:rsid w:val="003235BF"/>
    <w:rsid w:val="003403CE"/>
    <w:rsid w:val="0034353C"/>
    <w:rsid w:val="003508A7"/>
    <w:rsid w:val="0035624F"/>
    <w:rsid w:val="00367047"/>
    <w:rsid w:val="003B7B86"/>
    <w:rsid w:val="003C0D20"/>
    <w:rsid w:val="003C6409"/>
    <w:rsid w:val="003C7446"/>
    <w:rsid w:val="00506F25"/>
    <w:rsid w:val="005C334E"/>
    <w:rsid w:val="005E4A83"/>
    <w:rsid w:val="0062334A"/>
    <w:rsid w:val="006342A3"/>
    <w:rsid w:val="00647FBA"/>
    <w:rsid w:val="006C77BC"/>
    <w:rsid w:val="006E714B"/>
    <w:rsid w:val="007163C3"/>
    <w:rsid w:val="00743C92"/>
    <w:rsid w:val="007F2326"/>
    <w:rsid w:val="00816EDD"/>
    <w:rsid w:val="00873FCF"/>
    <w:rsid w:val="008A5D81"/>
    <w:rsid w:val="008B3B59"/>
    <w:rsid w:val="008C67D8"/>
    <w:rsid w:val="008D7922"/>
    <w:rsid w:val="008E4C76"/>
    <w:rsid w:val="00906472"/>
    <w:rsid w:val="00943811"/>
    <w:rsid w:val="00965404"/>
    <w:rsid w:val="009A26D6"/>
    <w:rsid w:val="009A4718"/>
    <w:rsid w:val="009E14F9"/>
    <w:rsid w:val="00A06C3E"/>
    <w:rsid w:val="00A1690D"/>
    <w:rsid w:val="00B02563"/>
    <w:rsid w:val="00B16D46"/>
    <w:rsid w:val="00B43181"/>
    <w:rsid w:val="00B54A6B"/>
    <w:rsid w:val="00B61C8B"/>
    <w:rsid w:val="00B805DD"/>
    <w:rsid w:val="00BA34E7"/>
    <w:rsid w:val="00BB1273"/>
    <w:rsid w:val="00C202D7"/>
    <w:rsid w:val="00C677EA"/>
    <w:rsid w:val="00C95748"/>
    <w:rsid w:val="00CC6242"/>
    <w:rsid w:val="00CC776A"/>
    <w:rsid w:val="00D62E23"/>
    <w:rsid w:val="00D91C45"/>
    <w:rsid w:val="00DF3690"/>
    <w:rsid w:val="00E212E3"/>
    <w:rsid w:val="00F848EF"/>
    <w:rsid w:val="00FF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F729"/>
  <w15:docId w15:val="{16AC9701-62B2-4AC2-BBD9-CB01F29C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242"/>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24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242"/>
    <w:rPr>
      <w:rFonts w:ascii="Arial" w:eastAsia="Times New Roman" w:hAnsi="Arial" w:cs="Arial"/>
      <w:b/>
      <w:bCs/>
      <w:kern w:val="32"/>
      <w:sz w:val="32"/>
      <w:szCs w:val="32"/>
      <w:lang w:eastAsia="ru-RU"/>
    </w:rPr>
  </w:style>
  <w:style w:type="paragraph" w:customStyle="1" w:styleId="ConsPlusNonformat">
    <w:name w:val="ConsPlusNonformat"/>
    <w:uiPriority w:val="99"/>
    <w:rsid w:val="00CC62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CC62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uiPriority w:val="99"/>
    <w:rsid w:val="00CC6242"/>
    <w:pPr>
      <w:tabs>
        <w:tab w:val="center" w:pos="4677"/>
        <w:tab w:val="right" w:pos="9355"/>
      </w:tabs>
    </w:pPr>
  </w:style>
  <w:style w:type="character" w:customStyle="1" w:styleId="a4">
    <w:name w:val="Нижний колонтитул Знак"/>
    <w:basedOn w:val="a0"/>
    <w:link w:val="a3"/>
    <w:uiPriority w:val="99"/>
    <w:rsid w:val="00CC6242"/>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7B86"/>
    <w:rPr>
      <w:rFonts w:ascii="Tahoma" w:hAnsi="Tahoma" w:cs="Tahoma"/>
      <w:sz w:val="16"/>
      <w:szCs w:val="16"/>
    </w:rPr>
  </w:style>
  <w:style w:type="character" w:customStyle="1" w:styleId="a6">
    <w:name w:val="Текст выноски Знак"/>
    <w:basedOn w:val="a0"/>
    <w:link w:val="a5"/>
    <w:uiPriority w:val="99"/>
    <w:semiHidden/>
    <w:rsid w:val="003B7B86"/>
    <w:rPr>
      <w:rFonts w:ascii="Tahoma" w:eastAsia="Times New Roman" w:hAnsi="Tahoma" w:cs="Tahoma"/>
      <w:sz w:val="16"/>
      <w:szCs w:val="16"/>
      <w:lang w:eastAsia="ru-RU"/>
    </w:rPr>
  </w:style>
  <w:style w:type="paragraph" w:styleId="HTML">
    <w:name w:val="HTML Preformatted"/>
    <w:basedOn w:val="a"/>
    <w:link w:val="HTML0"/>
    <w:rsid w:val="00B0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sz w:val="20"/>
      <w:szCs w:val="20"/>
      <w:lang w:eastAsia="ar-SA"/>
    </w:rPr>
  </w:style>
  <w:style w:type="character" w:customStyle="1" w:styleId="HTML0">
    <w:name w:val="Стандартный HTML Знак"/>
    <w:basedOn w:val="a0"/>
    <w:link w:val="HTML"/>
    <w:rsid w:val="00B02563"/>
    <w:rPr>
      <w:rFonts w:ascii="Courier New" w:eastAsia="Times New Roman" w:hAnsi="Courier New" w:cs="Courier New"/>
      <w:sz w:val="20"/>
      <w:szCs w:val="20"/>
      <w:lang w:eastAsia="ar-SA"/>
    </w:rPr>
  </w:style>
  <w:style w:type="paragraph" w:styleId="a7">
    <w:name w:val="List Paragraph"/>
    <w:basedOn w:val="a"/>
    <w:uiPriority w:val="34"/>
    <w:qFormat/>
    <w:rsid w:val="005E4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3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233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101372464D9314FC51E52E60DE2CADDAB08ECD672608C766E80C8A28182BF803184A75E620C66D3rBe0H" TargetMode="Externa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0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7D6F-78B6-46CA-ABC6-F1346C05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9</Pages>
  <Words>3879</Words>
  <Characters>22115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Афонина Т</dc:creator>
  <cp:keywords/>
  <dc:description/>
  <cp:lastModifiedBy>admin</cp:lastModifiedBy>
  <cp:revision>43</cp:revision>
  <cp:lastPrinted>2026-04-29T06:32:00Z</cp:lastPrinted>
  <dcterms:created xsi:type="dcterms:W3CDTF">2022-12-08T08:15:00Z</dcterms:created>
  <dcterms:modified xsi:type="dcterms:W3CDTF">2026-04-29T06:34:00Z</dcterms:modified>
</cp:coreProperties>
</file>